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D35BE" w14:textId="54CC501A" w:rsidR="005576E3" w:rsidRDefault="00E93BFF" w:rsidP="00165166">
      <w:pPr>
        <w:tabs>
          <w:tab w:val="left" w:pos="11190"/>
        </w:tabs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E9A497" wp14:editId="1F111600">
                <wp:simplePos x="0" y="0"/>
                <wp:positionH relativeFrom="column">
                  <wp:posOffset>3759958</wp:posOffset>
                </wp:positionH>
                <wp:positionV relativeFrom="paragraph">
                  <wp:posOffset>-498143</wp:posOffset>
                </wp:positionV>
                <wp:extent cx="1905142" cy="19431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42" cy="19431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07170" w14:textId="6941603C" w:rsidR="00E93BFF" w:rsidRDefault="001E0A40" w:rsidP="00BF234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0"/>
                                <w:szCs w:val="14"/>
                              </w:rPr>
                            </w:pPr>
                            <w:r w:rsidRPr="00497F0B">
                              <w:rPr>
                                <w:b/>
                                <w:sz w:val="20"/>
                                <w:szCs w:val="14"/>
                              </w:rPr>
                              <w:t>Entry Point</w:t>
                            </w:r>
                          </w:p>
                          <w:p w14:paraId="6D85C375" w14:textId="447905A4" w:rsidR="00CF3775" w:rsidRPr="00CF3775" w:rsidRDefault="000E476A" w:rsidP="00BF234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14"/>
                              </w:rPr>
                            </w:pPr>
                            <w:r w:rsidRPr="00CF3775">
                              <w:rPr>
                                <w:b/>
                                <w:sz w:val="28"/>
                                <w:szCs w:val="14"/>
                              </w:rPr>
                              <w:t xml:space="preserve">Bristol </w:t>
                            </w:r>
                            <w:r w:rsidR="00BF234D" w:rsidRPr="00CF3775">
                              <w:rPr>
                                <w:b/>
                                <w:sz w:val="28"/>
                                <w:szCs w:val="14"/>
                              </w:rPr>
                              <w:t>Z</w:t>
                            </w:r>
                            <w:r w:rsidRPr="00CF3775">
                              <w:rPr>
                                <w:b/>
                                <w:sz w:val="28"/>
                                <w:szCs w:val="14"/>
                              </w:rPr>
                              <w:t xml:space="preserve">oo </w:t>
                            </w:r>
                            <w:r w:rsidR="00CF3775">
                              <w:rPr>
                                <w:b/>
                                <w:sz w:val="28"/>
                                <w:szCs w:val="14"/>
                              </w:rPr>
                              <w:t>v</w:t>
                            </w:r>
                            <w:r w:rsidRPr="00CF3775">
                              <w:rPr>
                                <w:b/>
                                <w:sz w:val="28"/>
                                <w:szCs w:val="14"/>
                              </w:rPr>
                              <w:t xml:space="preserve">isit </w:t>
                            </w:r>
                          </w:p>
                          <w:p w14:paraId="0BA3E824" w14:textId="3FA847F4" w:rsidR="000E476A" w:rsidRDefault="00BF234D" w:rsidP="00BF234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BF234D">
                              <w:rPr>
                                <w:b/>
                                <w:szCs w:val="14"/>
                              </w:rPr>
                              <w:t>B</w:t>
                            </w:r>
                            <w:r w:rsidR="00CF3775">
                              <w:rPr>
                                <w:b/>
                                <w:sz w:val="20"/>
                                <w:szCs w:val="14"/>
                              </w:rPr>
                              <w:t>at-</w:t>
                            </w:r>
                            <w:r>
                              <w:rPr>
                                <w:b/>
                                <w:sz w:val="20"/>
                                <w:szCs w:val="14"/>
                              </w:rPr>
                              <w:t xml:space="preserve">house walkthrough and nocturnal </w:t>
                            </w:r>
                            <w:r w:rsidR="00CF3775">
                              <w:rPr>
                                <w:b/>
                                <w:sz w:val="20"/>
                                <w:szCs w:val="14"/>
                              </w:rPr>
                              <w:t>by nature</w:t>
                            </w:r>
                            <w:r>
                              <w:rPr>
                                <w:b/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="00CF3775">
                              <w:rPr>
                                <w:b/>
                                <w:sz w:val="20"/>
                                <w:szCs w:val="14"/>
                              </w:rPr>
                              <w:t>workshop</w:t>
                            </w:r>
                            <w:r>
                              <w:rPr>
                                <w:b/>
                                <w:sz w:val="20"/>
                                <w:szCs w:val="1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96.05pt;margin-top:-39.2pt;width:150pt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" fillcolor="white [3201]" strokecolor="#ffc000" strokeweight="2pt">
                <v:textbox>
                  <w:txbxContent>
                    <w:p w14:paraId="37107170" w14:textId="6941603C" w:rsidR="00E93BFF" w:rsidRDefault="001E0A40" w:rsidP="00BF234D">
                      <w:pPr>
                        <w:spacing w:after="120" w:line="240" w:lineRule="auto"/>
                        <w:jc w:val="center"/>
                        <w:rPr>
                          <w:b/>
                          <w:sz w:val="20"/>
                          <w:szCs w:val="14"/>
                        </w:rPr>
                      </w:pPr>
                      <w:r w:rsidRPr="00497F0B">
                        <w:rPr>
                          <w:b/>
                          <w:sz w:val="20"/>
                          <w:szCs w:val="14"/>
                        </w:rPr>
                        <w:t>Entry Point</w:t>
                      </w:r>
                    </w:p>
                    <w:p w14:paraId="6D85C375" w14:textId="447905A4" w:rsidR="00CF3775" w:rsidRPr="00CF3775" w:rsidRDefault="000E476A" w:rsidP="00BF234D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14"/>
                        </w:rPr>
                      </w:pPr>
                      <w:r w:rsidRPr="00CF3775">
                        <w:rPr>
                          <w:b/>
                          <w:sz w:val="28"/>
                          <w:szCs w:val="14"/>
                        </w:rPr>
                        <w:t xml:space="preserve">Bristol </w:t>
                      </w:r>
                      <w:r w:rsidR="00BF234D" w:rsidRPr="00CF3775">
                        <w:rPr>
                          <w:b/>
                          <w:sz w:val="28"/>
                          <w:szCs w:val="14"/>
                        </w:rPr>
                        <w:t>Z</w:t>
                      </w:r>
                      <w:r w:rsidRPr="00CF3775">
                        <w:rPr>
                          <w:b/>
                          <w:sz w:val="28"/>
                          <w:szCs w:val="14"/>
                        </w:rPr>
                        <w:t xml:space="preserve">oo </w:t>
                      </w:r>
                      <w:r w:rsidR="00CF3775">
                        <w:rPr>
                          <w:b/>
                          <w:sz w:val="28"/>
                          <w:szCs w:val="14"/>
                        </w:rPr>
                        <w:t>v</w:t>
                      </w:r>
                      <w:r w:rsidRPr="00CF3775">
                        <w:rPr>
                          <w:b/>
                          <w:sz w:val="28"/>
                          <w:szCs w:val="14"/>
                        </w:rPr>
                        <w:t xml:space="preserve">isit </w:t>
                      </w:r>
                    </w:p>
                    <w:p w14:paraId="0BA3E824" w14:textId="3FA847F4" w:rsidR="000E476A" w:rsidRDefault="00BF234D" w:rsidP="00BF234D">
                      <w:pPr>
                        <w:spacing w:after="120" w:line="240" w:lineRule="auto"/>
                        <w:jc w:val="center"/>
                        <w:rPr>
                          <w:b/>
                          <w:sz w:val="20"/>
                          <w:szCs w:val="14"/>
                        </w:rPr>
                      </w:pPr>
                      <w:proofErr w:type="gramStart"/>
                      <w:r w:rsidRPr="00BF234D">
                        <w:rPr>
                          <w:b/>
                          <w:szCs w:val="14"/>
                        </w:rPr>
                        <w:t>B</w:t>
                      </w:r>
                      <w:r w:rsidR="00CF3775">
                        <w:rPr>
                          <w:b/>
                          <w:sz w:val="20"/>
                          <w:szCs w:val="14"/>
                        </w:rPr>
                        <w:t>at-</w:t>
                      </w:r>
                      <w:r>
                        <w:rPr>
                          <w:b/>
                          <w:sz w:val="20"/>
                          <w:szCs w:val="14"/>
                        </w:rPr>
                        <w:t xml:space="preserve">house walkthrough and nocturnal </w:t>
                      </w:r>
                      <w:r w:rsidR="00CF3775">
                        <w:rPr>
                          <w:b/>
                          <w:sz w:val="20"/>
                          <w:szCs w:val="14"/>
                        </w:rPr>
                        <w:t>by nature</w:t>
                      </w:r>
                      <w:r>
                        <w:rPr>
                          <w:b/>
                          <w:sz w:val="20"/>
                          <w:szCs w:val="14"/>
                        </w:rPr>
                        <w:t xml:space="preserve"> </w:t>
                      </w:r>
                      <w:r w:rsidR="00CF3775">
                        <w:rPr>
                          <w:b/>
                          <w:sz w:val="20"/>
                          <w:szCs w:val="14"/>
                        </w:rPr>
                        <w:t>workshop</w:t>
                      </w:r>
                      <w:r>
                        <w:rPr>
                          <w:b/>
                          <w:sz w:val="20"/>
                          <w:szCs w:val="14"/>
                        </w:rPr>
                        <w:t>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B5205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76960" wp14:editId="0B20204A">
                <wp:simplePos x="0" y="0"/>
                <wp:positionH relativeFrom="column">
                  <wp:posOffset>5810250</wp:posOffset>
                </wp:positionH>
                <wp:positionV relativeFrom="paragraph">
                  <wp:posOffset>-476250</wp:posOffset>
                </wp:positionV>
                <wp:extent cx="3347085" cy="904875"/>
                <wp:effectExtent l="19050" t="19050" r="247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2E018" w14:textId="7793D863" w:rsidR="001E0A40" w:rsidRDefault="001E0A40" w:rsidP="00E93BFF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Enterprise link (financial li</w:t>
                            </w:r>
                            <w:r>
                              <w:rPr>
                                <w:b/>
                              </w:rPr>
                              <w:t>teracy, Charity, business/services</w:t>
                            </w:r>
                            <w:r w:rsidRPr="00165166">
                              <w:rPr>
                                <w:b/>
                              </w:rPr>
                              <w:t>)</w:t>
                            </w:r>
                          </w:p>
                          <w:p w14:paraId="7DE14A1E" w14:textId="721D4579" w:rsidR="00D9171A" w:rsidRPr="00D9171A" w:rsidRDefault="00D9171A" w:rsidP="00D9171A">
                            <w:pPr>
                              <w:spacing w:after="120"/>
                              <w:jc w:val="center"/>
                            </w:pPr>
                            <w:r w:rsidRPr="00D9171A">
                              <w:t>Bristol Zoo Conservation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57.5pt;margin-top:-37.5pt;width:263.5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" strokecolor="#92d050" strokeweight="3pt">
                <v:textbox>
                  <w:txbxContent>
                    <w:p w14:paraId="4252E018" w14:textId="7793D863" w:rsidR="001E0A40" w:rsidRDefault="001E0A40" w:rsidP="00E93BFF">
                      <w:pPr>
                        <w:spacing w:after="120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Enterprise link (financial li</w:t>
                      </w:r>
                      <w:r>
                        <w:rPr>
                          <w:b/>
                        </w:rPr>
                        <w:t>teracy, Charity, business/services</w:t>
                      </w:r>
                      <w:r w:rsidRPr="00165166">
                        <w:rPr>
                          <w:b/>
                        </w:rPr>
                        <w:t>)</w:t>
                      </w:r>
                    </w:p>
                    <w:p w14:paraId="7DE14A1E" w14:textId="721D4579" w:rsidR="00D9171A" w:rsidRPr="00D9171A" w:rsidRDefault="00D9171A" w:rsidP="00D9171A">
                      <w:pPr>
                        <w:spacing w:after="120"/>
                        <w:jc w:val="center"/>
                      </w:pPr>
                      <w:r w:rsidRPr="00D9171A">
                        <w:t>Bristol Zoo Conservation Projects</w:t>
                      </w:r>
                    </w:p>
                  </w:txbxContent>
                </v:textbox>
              </v:shape>
            </w:pict>
          </mc:Fallback>
        </mc:AlternateContent>
      </w:r>
      <w:r w:rsidR="00557742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23D60" wp14:editId="3E92BA06">
                <wp:simplePos x="0" y="0"/>
                <wp:positionH relativeFrom="column">
                  <wp:posOffset>28575</wp:posOffset>
                </wp:positionH>
                <wp:positionV relativeFrom="paragraph">
                  <wp:posOffset>-476250</wp:posOffset>
                </wp:positionV>
                <wp:extent cx="3190875" cy="1028700"/>
                <wp:effectExtent l="19050" t="1905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36B3B" w14:textId="29714946" w:rsidR="001E0A40" w:rsidRPr="000C2702" w:rsidRDefault="000E476A" w:rsidP="00165166">
                            <w:pPr>
                              <w:spacing w:after="0"/>
                              <w:jc w:val="center"/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>Spring</w:t>
                            </w:r>
                            <w:r w:rsidR="001E0A40"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>1</w:t>
                            </w:r>
                            <w:r w:rsidR="001E0A40"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>9</w:t>
                            </w:r>
                          </w:p>
                          <w:p w14:paraId="3DA58E66" w14:textId="77777777" w:rsidR="001E0A40" w:rsidRPr="000C2702" w:rsidRDefault="001E0A40" w:rsidP="00165166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0C2702">
                              <w:rPr>
                                <w:sz w:val="35"/>
                                <w:szCs w:val="35"/>
                              </w:rPr>
                              <w:t>Curriculum Plan</w:t>
                            </w:r>
                          </w:p>
                          <w:p w14:paraId="1354C256" w14:textId="404D2E2E" w:rsidR="001E0A40" w:rsidRPr="000C2702" w:rsidRDefault="001E0A40" w:rsidP="00165166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sz w:val="35"/>
                                <w:szCs w:val="35"/>
                              </w:rPr>
                              <w:t>Morpurgo</w:t>
                            </w:r>
                            <w:r w:rsidRPr="000C2702">
                              <w:rPr>
                                <w:sz w:val="35"/>
                                <w:szCs w:val="35"/>
                              </w:rPr>
                              <w:t xml:space="preserve"> Class</w:t>
                            </w:r>
                          </w:p>
                          <w:p w14:paraId="35B02A92" w14:textId="77777777" w:rsidR="001E0A40" w:rsidRPr="005576E3" w:rsidRDefault="001E0A40" w:rsidP="005576E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.25pt;margin-top:-37.5pt;width:251.2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" strokecolor="#00b0f0" strokeweight="3pt">
                <v:textbox>
                  <w:txbxContent>
                    <w:p w14:paraId="46336B3B" w14:textId="29714946" w:rsidR="001E0A40" w:rsidRPr="000C2702" w:rsidRDefault="000E476A" w:rsidP="00165166">
                      <w:pPr>
                        <w:spacing w:after="0"/>
                        <w:jc w:val="center"/>
                        <w:rPr>
                          <w:b/>
                          <w:sz w:val="35"/>
                          <w:szCs w:val="35"/>
                          <w:u w:val="single"/>
                        </w:rPr>
                      </w:pPr>
                      <w:r>
                        <w:rPr>
                          <w:b/>
                          <w:sz w:val="35"/>
                          <w:szCs w:val="35"/>
                          <w:u w:val="single"/>
                        </w:rPr>
                        <w:t>Spring</w:t>
                      </w:r>
                      <w:r w:rsidR="001E0A40">
                        <w:rPr>
                          <w:b/>
                          <w:sz w:val="35"/>
                          <w:szCs w:val="3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5"/>
                          <w:szCs w:val="35"/>
                          <w:u w:val="single"/>
                        </w:rPr>
                        <w:t>1</w:t>
                      </w:r>
                      <w:r w:rsidR="001E0A40">
                        <w:rPr>
                          <w:b/>
                          <w:sz w:val="35"/>
                          <w:szCs w:val="35"/>
                          <w:u w:val="single"/>
                        </w:rPr>
                        <w:t xml:space="preserve"> 201</w:t>
                      </w:r>
                      <w:r>
                        <w:rPr>
                          <w:b/>
                          <w:sz w:val="35"/>
                          <w:szCs w:val="35"/>
                          <w:u w:val="single"/>
                        </w:rPr>
                        <w:t>9</w:t>
                      </w:r>
                    </w:p>
                    <w:p w14:paraId="3DA58E66" w14:textId="77777777" w:rsidR="001E0A40" w:rsidRPr="000C2702" w:rsidRDefault="001E0A40" w:rsidP="00165166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 w:rsidRPr="000C2702">
                        <w:rPr>
                          <w:sz w:val="35"/>
                          <w:szCs w:val="35"/>
                        </w:rPr>
                        <w:t>Curriculum Plan</w:t>
                      </w:r>
                    </w:p>
                    <w:p w14:paraId="1354C256" w14:textId="404D2E2E" w:rsidR="001E0A40" w:rsidRPr="000C2702" w:rsidRDefault="001E0A40" w:rsidP="00165166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>
                        <w:rPr>
                          <w:sz w:val="35"/>
                          <w:szCs w:val="35"/>
                        </w:rPr>
                        <w:t>Morpurgo</w:t>
                      </w:r>
                      <w:r w:rsidRPr="000C2702">
                        <w:rPr>
                          <w:sz w:val="35"/>
                          <w:szCs w:val="35"/>
                        </w:rPr>
                        <w:t xml:space="preserve"> Class</w:t>
                      </w:r>
                    </w:p>
                    <w:p w14:paraId="35B02A92" w14:textId="77777777" w:rsidR="001E0A40" w:rsidRPr="005576E3" w:rsidRDefault="001E0A40" w:rsidP="005576E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742">
        <w:rPr>
          <w:rFonts w:ascii="Arial" w:hAnsi="Arial" w:cs="Arial"/>
          <w:sz w:val="40"/>
          <w:szCs w:val="40"/>
        </w:rPr>
        <w:t>x</w:t>
      </w:r>
      <w:r w:rsidR="00165166">
        <w:rPr>
          <w:rFonts w:ascii="Arial" w:hAnsi="Arial" w:cs="Arial"/>
          <w:sz w:val="40"/>
          <w:szCs w:val="40"/>
        </w:rPr>
        <w:t xml:space="preserve"> </w:t>
      </w:r>
    </w:p>
    <w:p w14:paraId="79E3852C" w14:textId="229BE39D" w:rsidR="005576E3" w:rsidRPr="005576E3" w:rsidRDefault="00157B18" w:rsidP="005576E3">
      <w:pPr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215B08" wp14:editId="67F749CC">
                <wp:simplePos x="0" y="0"/>
                <wp:positionH relativeFrom="column">
                  <wp:posOffset>-447675</wp:posOffset>
                </wp:positionH>
                <wp:positionV relativeFrom="paragraph">
                  <wp:posOffset>146685</wp:posOffset>
                </wp:positionV>
                <wp:extent cx="4156075" cy="5581650"/>
                <wp:effectExtent l="19050" t="19050" r="158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9B210" w14:textId="77777777" w:rsidR="001E0A40" w:rsidRPr="00A70CDA" w:rsidRDefault="001E0A40" w:rsidP="008E534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A70CDA">
                              <w:rPr>
                                <w:b/>
                                <w:sz w:val="24"/>
                              </w:rPr>
                              <w:t>Language and the Arts (English, Art, Music, MFL, Humanities)</w:t>
                            </w:r>
                          </w:p>
                          <w:p w14:paraId="461B2821" w14:textId="77777777" w:rsidR="00CF3775" w:rsidRDefault="00CF3775" w:rsidP="008E5348">
                            <w:pPr>
                              <w:spacing w:after="0"/>
                              <w:rPr>
                                <w:highlight w:val="lightGray"/>
                              </w:rPr>
                            </w:pPr>
                          </w:p>
                          <w:p w14:paraId="0470D307" w14:textId="2E214BC2" w:rsidR="001E0A40" w:rsidRPr="00A70CDA" w:rsidRDefault="001E0A40" w:rsidP="008E5348">
                            <w:pPr>
                              <w:spacing w:after="0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A70CDA">
                              <w:rPr>
                                <w:highlight w:val="lightGray"/>
                              </w:rPr>
                              <w:t>English</w:t>
                            </w:r>
                            <w:r w:rsidRPr="00A70CDA">
                              <w:t xml:space="preserve"> </w:t>
                            </w:r>
                            <w:r w:rsidRPr="00A70CDA">
                              <w:rPr>
                                <w:b/>
                              </w:rPr>
                              <w:t xml:space="preserve">Text types. </w:t>
                            </w:r>
                            <w:r w:rsidR="00467F85">
                              <w:t>Non-chronological report</w:t>
                            </w:r>
                            <w:r w:rsidR="00FF32FA">
                              <w:t>.</w:t>
                            </w:r>
                            <w:r w:rsidR="00467F85">
                              <w:t xml:space="preserve"> Persuasive writing.</w:t>
                            </w:r>
                          </w:p>
                          <w:p w14:paraId="47F3F808" w14:textId="5154ED7C" w:rsidR="00157B18" w:rsidRPr="00A70CDA" w:rsidRDefault="001E0A40" w:rsidP="00157B1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70CDA">
                              <w:rPr>
                                <w:b/>
                              </w:rPr>
                              <w:t xml:space="preserve">Text level. </w:t>
                            </w:r>
                            <w:r w:rsidR="00467F85" w:rsidRPr="00467F85">
                              <w:t>Bat fact file.</w:t>
                            </w:r>
                            <w:r w:rsidR="00467F85">
                              <w:t xml:space="preserve"> Promoting fundraising for bats in the UK.</w:t>
                            </w:r>
                          </w:p>
                          <w:p w14:paraId="2E846104" w14:textId="10B6CD82" w:rsidR="001E0A40" w:rsidRPr="00A70CDA" w:rsidRDefault="001E0A40" w:rsidP="008E534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70CDA">
                              <w:rPr>
                                <w:b/>
                              </w:rPr>
                              <w:t>Sentence level</w:t>
                            </w:r>
                            <w:r w:rsidRPr="00A70CDA">
                              <w:t>.</w:t>
                            </w:r>
                            <w:r w:rsidR="00FF32FA">
                              <w:t xml:space="preserve"> </w:t>
                            </w:r>
                            <w:r w:rsidR="00467F85">
                              <w:t>Multiclause sentences.</w:t>
                            </w:r>
                            <w:r w:rsidR="00B30D61">
                              <w:t xml:space="preserve"> Short sentences for impact.</w:t>
                            </w:r>
                            <w:r w:rsidR="00467F85">
                              <w:t xml:space="preserve"> Rhetorical questions. Rule of three</w:t>
                            </w:r>
                            <w:r w:rsidR="00B30D61">
                              <w:t>.</w:t>
                            </w:r>
                            <w:r w:rsidR="005409A6">
                              <w:t xml:space="preserve"> Fact vs Opinion.</w:t>
                            </w:r>
                          </w:p>
                          <w:p w14:paraId="4BC6EBD3" w14:textId="66193BDD" w:rsidR="00157B18" w:rsidRPr="00A70CDA" w:rsidRDefault="001E0A40" w:rsidP="00FF32F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70CDA">
                              <w:rPr>
                                <w:b/>
                              </w:rPr>
                              <w:t>Word level</w:t>
                            </w:r>
                            <w:r w:rsidR="0099231C">
                              <w:rPr>
                                <w:b/>
                              </w:rPr>
                              <w:t>.</w:t>
                            </w:r>
                            <w:r w:rsidR="00FF32FA">
                              <w:rPr>
                                <w:b/>
                              </w:rPr>
                              <w:t xml:space="preserve"> </w:t>
                            </w:r>
                            <w:r w:rsidR="005409A6" w:rsidRPr="005409A6">
                              <w:t>Subheadings</w:t>
                            </w:r>
                            <w:r w:rsidR="005409A6">
                              <w:rPr>
                                <w:b/>
                              </w:rPr>
                              <w:t xml:space="preserve">. </w:t>
                            </w:r>
                            <w:r w:rsidR="0099231C">
                              <w:t>P</w:t>
                            </w:r>
                            <w:r w:rsidR="00FF32FA">
                              <w:t>assive voice</w:t>
                            </w:r>
                            <w:r w:rsidR="00B30D61">
                              <w:t>. Conjunctions</w:t>
                            </w:r>
                            <w:r w:rsidR="0099231C">
                              <w:t xml:space="preserve">. </w:t>
                            </w:r>
                            <w:r w:rsidR="00B30D61">
                              <w:t>Relative pronouns.</w:t>
                            </w:r>
                            <w:r w:rsidR="005409A6">
                              <w:t xml:space="preserve"> Third person, Formal.</w:t>
                            </w:r>
                          </w:p>
                          <w:p w14:paraId="0D0D53C3" w14:textId="3823D90D" w:rsidR="00396D23" w:rsidRPr="00396D23" w:rsidRDefault="00157B18" w:rsidP="00396D2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70CDA">
                              <w:rPr>
                                <w:b/>
                              </w:rPr>
                              <w:t>Punctuation</w:t>
                            </w:r>
                            <w:r w:rsidR="0099231C">
                              <w:rPr>
                                <w:b/>
                              </w:rPr>
                              <w:t>.</w:t>
                            </w:r>
                            <w:r w:rsidR="00FF32FA">
                              <w:rPr>
                                <w:b/>
                              </w:rPr>
                              <w:t xml:space="preserve"> </w:t>
                            </w:r>
                            <w:r w:rsidR="00B30D61" w:rsidRPr="00B30D61">
                              <w:t>Semi</w:t>
                            </w:r>
                            <w:r w:rsidR="00B30D61">
                              <w:t>-</w:t>
                            </w:r>
                            <w:r w:rsidR="00B30D61" w:rsidRPr="00B30D61">
                              <w:t>colons</w:t>
                            </w:r>
                            <w:r w:rsidR="00B30D61">
                              <w:rPr>
                                <w:b/>
                              </w:rPr>
                              <w:t xml:space="preserve">. </w:t>
                            </w:r>
                            <w:r w:rsidR="00B30D61">
                              <w:t xml:space="preserve">Colons for lists. </w:t>
                            </w:r>
                            <w:r w:rsidR="005409A6">
                              <w:t>Bullet pointed lists.</w:t>
                            </w:r>
                          </w:p>
                          <w:p w14:paraId="372E0F50" w14:textId="1F51B6F9" w:rsidR="00396D23" w:rsidRDefault="001E0A40" w:rsidP="008451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127CD8">
                              <w:rPr>
                                <w:shd w:val="clear" w:color="auto" w:fill="D9D9D9" w:themeFill="background1" w:themeFillShade="D9"/>
                              </w:rPr>
                              <w:t>Reading</w:t>
                            </w:r>
                            <w:r w:rsidRPr="00A70CDA">
                              <w:rPr>
                                <w:b/>
                              </w:rPr>
                              <w:t xml:space="preserve"> </w:t>
                            </w:r>
                            <w:r w:rsidRPr="0084513C">
                              <w:t>–</w:t>
                            </w:r>
                            <w:r w:rsidRPr="00A70CDA">
                              <w:rPr>
                                <w:b/>
                              </w:rPr>
                              <w:t xml:space="preserve"> </w:t>
                            </w:r>
                            <w:r w:rsidR="00396D23" w:rsidRPr="00396D23">
                              <w:rPr>
                                <w:rFonts w:eastAsia="Times New Roman" w:cstheme="minorHAnsi"/>
                                <w:szCs w:val="24"/>
                                <w:lang w:eastAsia="en-GB"/>
                              </w:rPr>
                              <w:t>Continuing to read and discuss an increasingly wide range of books</w:t>
                            </w:r>
                            <w:r w:rsidR="00396D23">
                              <w:rPr>
                                <w:rFonts w:eastAsia="Times New Roman" w:cstheme="minorHAnsi"/>
                                <w:szCs w:val="24"/>
                                <w:lang w:eastAsia="en-GB"/>
                              </w:rPr>
                              <w:t xml:space="preserve"> and </w:t>
                            </w:r>
                            <w:r w:rsidR="00396D23">
                              <w:t>s</w:t>
                            </w:r>
                            <w:r w:rsidR="007103BF">
                              <w:t>how they u</w:t>
                            </w:r>
                            <w:r w:rsidR="007103BF" w:rsidRPr="007103BF">
                              <w:t xml:space="preserve">nderstand what they </w:t>
                            </w:r>
                            <w:r w:rsidR="007103BF">
                              <w:t xml:space="preserve">are </w:t>
                            </w:r>
                            <w:r w:rsidR="007103BF" w:rsidRPr="007103BF">
                              <w:t>read</w:t>
                            </w:r>
                            <w:r w:rsidR="007103BF">
                              <w:t>ing</w:t>
                            </w:r>
                            <w:r w:rsidR="007103BF" w:rsidRPr="007103BF">
                              <w:t xml:space="preserve"> by</w:t>
                            </w:r>
                            <w:r w:rsidR="007103BF">
                              <w:t xml:space="preserve">: </w:t>
                            </w:r>
                          </w:p>
                          <w:p w14:paraId="1CE53C9C" w14:textId="77777777" w:rsidR="00396D23" w:rsidRDefault="0084513C" w:rsidP="00396D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396D23">
                              <w:rPr>
                                <w:rFonts w:eastAsia="Times New Roman" w:cstheme="minorHAnsi"/>
                                <w:szCs w:val="24"/>
                                <w:lang w:eastAsia="en-GB"/>
                              </w:rPr>
                              <w:t>Identifying how language, structure and presentation contribute to meaning</w:t>
                            </w:r>
                            <w:r w:rsidRPr="00396D23">
                              <w:t xml:space="preserve">. </w:t>
                            </w:r>
                          </w:p>
                          <w:p w14:paraId="5AC62541" w14:textId="3D17AB2F" w:rsidR="0084513C" w:rsidRPr="00396D23" w:rsidRDefault="0084513C" w:rsidP="00396D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396D23">
                              <w:rPr>
                                <w:rFonts w:cstheme="minorHAnsi"/>
                              </w:rPr>
                              <w:t>P</w:t>
                            </w:r>
                            <w:r w:rsidR="00396D23">
                              <w:rPr>
                                <w:rFonts w:cstheme="minorHAnsi"/>
                              </w:rPr>
                              <w:t>roviding</w:t>
                            </w:r>
                            <w:r w:rsidRPr="00396D23">
                              <w:rPr>
                                <w:rFonts w:cstheme="minorHAnsi"/>
                              </w:rPr>
                              <w:t xml:space="preserve"> reasoned justifications for their views.</w:t>
                            </w:r>
                          </w:p>
                          <w:p w14:paraId="5353279F" w14:textId="77777777" w:rsidR="00396D23" w:rsidRDefault="00396D23" w:rsidP="00DA045B">
                            <w:pPr>
                              <w:spacing w:after="0"/>
                              <w:rPr>
                                <w:highlight w:val="lightGray"/>
                              </w:rPr>
                            </w:pPr>
                          </w:p>
                          <w:p w14:paraId="500EEDF5" w14:textId="4427F6D2" w:rsidR="00396D23" w:rsidRPr="00CF3775" w:rsidRDefault="001E0A40" w:rsidP="00DA045B">
                            <w:pPr>
                              <w:spacing w:after="0"/>
                            </w:pPr>
                            <w:r w:rsidRPr="00A70CDA">
                              <w:rPr>
                                <w:highlight w:val="lightGray"/>
                              </w:rPr>
                              <w:t>Art</w:t>
                            </w:r>
                            <w:r w:rsidRPr="00A70CDA">
                              <w:t xml:space="preserve"> – </w:t>
                            </w:r>
                            <w:r w:rsidR="0084513C">
                              <w:rPr>
                                <w:b/>
                              </w:rPr>
                              <w:t>N</w:t>
                            </w:r>
                            <w:r w:rsidR="0084513C" w:rsidRPr="0084513C">
                              <w:rPr>
                                <w:b/>
                              </w:rPr>
                              <w:t>ight time art</w:t>
                            </w:r>
                            <w:r w:rsidR="0084513C">
                              <w:rPr>
                                <w:b/>
                              </w:rPr>
                              <w:t xml:space="preserve"> </w:t>
                            </w:r>
                            <w:r w:rsidR="00396D23">
                              <w:t>–</w:t>
                            </w:r>
                            <w:r w:rsidR="00CF3775">
                              <w:t xml:space="preserve"> </w:t>
                            </w:r>
                            <w:r w:rsidR="00CF3775">
                              <w:t>Learning about artis</w:t>
                            </w:r>
                            <w:r w:rsidR="00CF3775">
                              <w:t>ts, architects and designers, to improve their mastery of art techniques</w:t>
                            </w:r>
                            <w:r w:rsidR="0084513C">
                              <w:rPr>
                                <w:b/>
                              </w:rPr>
                              <w:t xml:space="preserve"> </w:t>
                            </w:r>
                            <w:r w:rsidR="00CF3775" w:rsidRPr="00CF3775">
                              <w:t>inspired by</w:t>
                            </w:r>
                            <w:r w:rsidR="00CF3775">
                              <w:rPr>
                                <w:b/>
                              </w:rPr>
                              <w:t xml:space="preserve"> </w:t>
                            </w:r>
                            <w:r w:rsidR="00396D23" w:rsidRPr="00396D23">
                              <w:t xml:space="preserve">Jeremy </w:t>
                            </w:r>
                            <w:r w:rsidR="00CF3775">
                              <w:t xml:space="preserve">Deller. </w:t>
                            </w:r>
                          </w:p>
                          <w:p w14:paraId="67CBBF92" w14:textId="4C34B55F" w:rsidR="00396D23" w:rsidRPr="00CF3775" w:rsidRDefault="001E0A40" w:rsidP="00DA045B">
                            <w:pPr>
                              <w:spacing w:after="0"/>
                            </w:pPr>
                            <w:r w:rsidRPr="00A70CDA">
                              <w:rPr>
                                <w:highlight w:val="lightGray"/>
                              </w:rPr>
                              <w:t>Music</w:t>
                            </w:r>
                            <w:r w:rsidRPr="00A70CDA">
                              <w:t xml:space="preserve"> –</w:t>
                            </w:r>
                            <w:r w:rsidR="008D0B6D" w:rsidRPr="00A70CDA">
                              <w:rPr>
                                <w:rFonts w:cs="Arial"/>
                              </w:rPr>
                              <w:t>perform</w:t>
                            </w:r>
                            <w:r w:rsidR="005409A6">
                              <w:rPr>
                                <w:rFonts w:cs="Arial"/>
                              </w:rPr>
                              <w:t xml:space="preserve"> using </w:t>
                            </w:r>
                            <w:r w:rsidR="008D0B6D" w:rsidRPr="00A70CDA">
                              <w:rPr>
                                <w:rFonts w:cs="Arial"/>
                              </w:rPr>
                              <w:t>musical instruments with increasing accuracy, fluency, control and expression.</w:t>
                            </w:r>
                            <w:r w:rsidR="005409A6">
                              <w:rPr>
                                <w:rFonts w:cs="Arial"/>
                              </w:rPr>
                              <w:t xml:space="preserve"> Children will have access to drum kits, electric and bass guitar as part of our whole school project.</w:t>
                            </w:r>
                          </w:p>
                          <w:p w14:paraId="0E812FA4" w14:textId="1D1EEA9C" w:rsidR="00396D23" w:rsidRPr="00CF3775" w:rsidRDefault="005409A6" w:rsidP="00DA045B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5409A6">
                              <w:rPr>
                                <w:shd w:val="clear" w:color="auto" w:fill="BFBFBF" w:themeFill="background1" w:themeFillShade="BF"/>
                              </w:rPr>
                              <w:t>Geography</w:t>
                            </w:r>
                            <w:r w:rsidR="001E0A40" w:rsidRPr="00A70CDA">
                              <w:t xml:space="preserve"> – </w:t>
                            </w:r>
                            <w:r w:rsidRPr="005409A6">
                              <w:rPr>
                                <w:b/>
                              </w:rPr>
                              <w:t>Location Knowledge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proofErr w:type="gramStart"/>
                            <w:r w:rsidRPr="005409A6">
                              <w:rPr>
                                <w:rFonts w:cstheme="minorHAnsi"/>
                              </w:rPr>
                              <w:t>locate</w:t>
                            </w:r>
                            <w:proofErr w:type="gramEnd"/>
                            <w:r w:rsidRPr="005409A6">
                              <w:rPr>
                                <w:rFonts w:cstheme="minorHAnsi"/>
                              </w:rPr>
                              <w:t xml:space="preserve"> the world’s countries,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5409A6">
                              <w:rPr>
                                <w:rFonts w:cstheme="minorHAnsi"/>
                              </w:rPr>
                              <w:t>focus</w:t>
                            </w:r>
                            <w:r>
                              <w:rPr>
                                <w:rFonts w:cstheme="minorHAnsi"/>
                              </w:rPr>
                              <w:t>sing</w:t>
                            </w:r>
                            <w:r w:rsidRPr="005409A6">
                              <w:rPr>
                                <w:rFonts w:cstheme="minorHAnsi"/>
                              </w:rPr>
                              <w:t xml:space="preserve"> on Europe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5409A6">
                              <w:rPr>
                                <w:rFonts w:cstheme="minorHAnsi"/>
                              </w:rPr>
                              <w:t>and North</w:t>
                            </w:r>
                            <w:r>
                              <w:rPr>
                                <w:rFonts w:cstheme="minorHAnsi"/>
                              </w:rPr>
                              <w:t>/</w:t>
                            </w:r>
                            <w:r w:rsidRPr="005409A6">
                              <w:rPr>
                                <w:rFonts w:cstheme="minorHAnsi"/>
                              </w:rPr>
                              <w:t>South America</w:t>
                            </w:r>
                            <w:r>
                              <w:rPr>
                                <w:rFonts w:cstheme="minorHAnsi"/>
                              </w:rPr>
                              <w:t>. I</w:t>
                            </w:r>
                            <w:r w:rsidRPr="005409A6">
                              <w:rPr>
                                <w:rFonts w:cstheme="minorHAnsi"/>
                              </w:rPr>
                              <w:t xml:space="preserve">dentify the position and significance of </w:t>
                            </w:r>
                            <w:r>
                              <w:rPr>
                                <w:rFonts w:cstheme="minorHAnsi"/>
                              </w:rPr>
                              <w:t xml:space="preserve">lines of </w:t>
                            </w:r>
                            <w:r w:rsidRPr="005409A6">
                              <w:rPr>
                                <w:rFonts w:cstheme="minorHAnsi"/>
                              </w:rPr>
                              <w:t>latitude</w:t>
                            </w:r>
                            <w:r>
                              <w:rPr>
                                <w:rFonts w:cstheme="minorHAnsi"/>
                              </w:rPr>
                              <w:t xml:space="preserve"> and</w:t>
                            </w:r>
                            <w:r w:rsidRPr="005409A6">
                              <w:rPr>
                                <w:rFonts w:cstheme="minorHAnsi"/>
                              </w:rPr>
                              <w:t xml:space="preserve"> longitude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7D10CA69" w14:textId="6375B033" w:rsidR="001E0A40" w:rsidRPr="0084513C" w:rsidRDefault="001E0A40" w:rsidP="00DA045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A70CDA">
                              <w:rPr>
                                <w:highlight w:val="lightGray"/>
                              </w:rPr>
                              <w:t>MFL</w:t>
                            </w:r>
                            <w:r w:rsidRPr="00A70CDA">
                              <w:t xml:space="preserve"> </w:t>
                            </w:r>
                            <w:r w:rsidR="006B19B8" w:rsidRPr="00A70CDA">
                              <w:t>–</w:t>
                            </w:r>
                            <w:r w:rsidRPr="00A70CDA">
                              <w:t xml:space="preserve"> </w:t>
                            </w:r>
                            <w:r w:rsidR="0084513C" w:rsidRPr="0084513C">
                              <w:rPr>
                                <w:rFonts w:cstheme="minorHAnsi"/>
                                <w:b/>
                              </w:rPr>
                              <w:t xml:space="preserve">French </w:t>
                            </w:r>
                            <w:r w:rsidR="0084513C" w:rsidRPr="0084513C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84513C">
                              <w:rPr>
                                <w:rFonts w:cstheme="minorHAnsi"/>
                              </w:rPr>
                              <w:t>T</w:t>
                            </w:r>
                            <w:r w:rsidR="0084513C" w:rsidRPr="0084513C">
                              <w:rPr>
                                <w:rFonts w:cstheme="minorHAnsi"/>
                              </w:rPr>
                              <w:t>ranslat</w:t>
                            </w:r>
                            <w:r w:rsidR="0084513C">
                              <w:rPr>
                                <w:rFonts w:cstheme="minorHAnsi"/>
                              </w:rPr>
                              <w:t>ing</w:t>
                            </w:r>
                            <w:r w:rsidR="0084513C" w:rsidRPr="0084513C">
                              <w:rPr>
                                <w:rFonts w:cstheme="minorHAnsi"/>
                              </w:rPr>
                              <w:t xml:space="preserve"> the information </w:t>
                            </w:r>
                            <w:r w:rsidR="0084513C">
                              <w:rPr>
                                <w:rFonts w:cstheme="minorHAnsi"/>
                              </w:rPr>
                              <w:t>presented</w:t>
                            </w:r>
                            <w:r w:rsidR="0084513C" w:rsidRPr="0084513C">
                              <w:rPr>
                                <w:rFonts w:cstheme="minorHAnsi"/>
                              </w:rPr>
                              <w:t xml:space="preserve"> in their English work</w:t>
                            </w:r>
                            <w:r w:rsidR="0084513C">
                              <w:rPr>
                                <w:rFonts w:cstheme="minorHAnsi"/>
                              </w:rPr>
                              <w:t xml:space="preserve"> by </w:t>
                            </w:r>
                            <w:r w:rsidR="005409A6" w:rsidRPr="0084513C">
                              <w:rPr>
                                <w:rFonts w:cstheme="minorHAnsi"/>
                              </w:rPr>
                              <w:t>read</w:t>
                            </w:r>
                            <w:r w:rsidR="0084513C">
                              <w:rPr>
                                <w:rFonts w:cstheme="minorHAnsi"/>
                              </w:rPr>
                              <w:t>ing</w:t>
                            </w:r>
                            <w:r w:rsidR="005409A6" w:rsidRPr="0084513C">
                              <w:rPr>
                                <w:rFonts w:cstheme="minorHAnsi"/>
                              </w:rPr>
                              <w:t xml:space="preserve"> carefully and show understanding of words, phrases</w:t>
                            </w:r>
                            <w:r w:rsidR="0084513C">
                              <w:rPr>
                                <w:rFonts w:cstheme="minorHAnsi"/>
                              </w:rPr>
                              <w:t xml:space="preserve">. Then </w:t>
                            </w:r>
                            <w:r w:rsidR="0084513C" w:rsidRPr="0084513C">
                              <w:rPr>
                                <w:rFonts w:cstheme="minorHAnsi"/>
                              </w:rPr>
                              <w:t>write phrases from memory, and adapt these to create new sentences, to express ideas clearly.</w:t>
                            </w:r>
                          </w:p>
                          <w:p w14:paraId="08321BCE" w14:textId="77777777" w:rsidR="001E0A40" w:rsidRDefault="001E0A40" w:rsidP="008E534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0561527B" w14:textId="77777777" w:rsidR="001E0A40" w:rsidRPr="008E5348" w:rsidRDefault="001E0A40" w:rsidP="008E534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5.25pt;margin-top:11.55pt;width:327.25pt;height:43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" strokecolor="#c0504d [3205]" strokeweight="3pt">
                <v:textbox>
                  <w:txbxContent>
                    <w:p w14:paraId="1439B210" w14:textId="77777777" w:rsidR="001E0A40" w:rsidRPr="00A70CDA" w:rsidRDefault="001E0A40" w:rsidP="008E5348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A70CDA">
                        <w:rPr>
                          <w:b/>
                          <w:sz w:val="24"/>
                        </w:rPr>
                        <w:t>Language and the Arts (English, Art, Music, MFL, Humanities)</w:t>
                      </w:r>
                    </w:p>
                    <w:p w14:paraId="461B2821" w14:textId="77777777" w:rsidR="00CF3775" w:rsidRDefault="00CF3775" w:rsidP="008E5348">
                      <w:pPr>
                        <w:spacing w:after="0"/>
                        <w:rPr>
                          <w:highlight w:val="lightGray"/>
                        </w:rPr>
                      </w:pPr>
                    </w:p>
                    <w:p w14:paraId="0470D307" w14:textId="2E214BC2" w:rsidR="001E0A40" w:rsidRPr="00A70CDA" w:rsidRDefault="001E0A40" w:rsidP="008E5348">
                      <w:pPr>
                        <w:spacing w:after="0"/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A70CDA">
                        <w:rPr>
                          <w:highlight w:val="lightGray"/>
                        </w:rPr>
                        <w:t>English</w:t>
                      </w:r>
                      <w:r w:rsidRPr="00A70CDA">
                        <w:t xml:space="preserve"> </w:t>
                      </w:r>
                      <w:r w:rsidRPr="00A70CDA">
                        <w:rPr>
                          <w:b/>
                        </w:rPr>
                        <w:t xml:space="preserve">Text types. </w:t>
                      </w:r>
                      <w:r w:rsidR="00467F85">
                        <w:t>Non-chronological report</w:t>
                      </w:r>
                      <w:r w:rsidR="00FF32FA">
                        <w:t>.</w:t>
                      </w:r>
                      <w:r w:rsidR="00467F85">
                        <w:t xml:space="preserve"> Persuasive writing.</w:t>
                      </w:r>
                    </w:p>
                    <w:p w14:paraId="47F3F808" w14:textId="5154ED7C" w:rsidR="00157B18" w:rsidRPr="00A70CDA" w:rsidRDefault="001E0A40" w:rsidP="00157B18">
                      <w:pPr>
                        <w:spacing w:after="0"/>
                        <w:rPr>
                          <w:b/>
                        </w:rPr>
                      </w:pPr>
                      <w:r w:rsidRPr="00A70CDA">
                        <w:rPr>
                          <w:b/>
                        </w:rPr>
                        <w:t xml:space="preserve">Text level. </w:t>
                      </w:r>
                      <w:r w:rsidR="00467F85" w:rsidRPr="00467F85">
                        <w:t>Bat fact file.</w:t>
                      </w:r>
                      <w:r w:rsidR="00467F85">
                        <w:t xml:space="preserve"> Promoting fundraising for bats in the UK.</w:t>
                      </w:r>
                    </w:p>
                    <w:p w14:paraId="2E846104" w14:textId="10B6CD82" w:rsidR="001E0A40" w:rsidRPr="00A70CDA" w:rsidRDefault="001E0A40" w:rsidP="008E5348">
                      <w:pPr>
                        <w:spacing w:after="0"/>
                        <w:rPr>
                          <w:b/>
                        </w:rPr>
                      </w:pPr>
                      <w:r w:rsidRPr="00A70CDA">
                        <w:rPr>
                          <w:b/>
                        </w:rPr>
                        <w:t>Sentence level</w:t>
                      </w:r>
                      <w:r w:rsidRPr="00A70CDA">
                        <w:t>.</w:t>
                      </w:r>
                      <w:r w:rsidR="00FF32FA">
                        <w:t xml:space="preserve"> </w:t>
                      </w:r>
                      <w:r w:rsidR="00467F85">
                        <w:t>Multiclause sentences.</w:t>
                      </w:r>
                      <w:r w:rsidR="00B30D61">
                        <w:t xml:space="preserve"> Short sentences for impact.</w:t>
                      </w:r>
                      <w:r w:rsidR="00467F85">
                        <w:t xml:space="preserve"> Rhetorical questions. Rule of three</w:t>
                      </w:r>
                      <w:r w:rsidR="00B30D61">
                        <w:t>.</w:t>
                      </w:r>
                      <w:r w:rsidR="005409A6">
                        <w:t xml:space="preserve"> Fact vs Opinion.</w:t>
                      </w:r>
                    </w:p>
                    <w:p w14:paraId="4BC6EBD3" w14:textId="66193BDD" w:rsidR="00157B18" w:rsidRPr="00A70CDA" w:rsidRDefault="001E0A40" w:rsidP="00FF32FA">
                      <w:pPr>
                        <w:spacing w:after="0"/>
                        <w:rPr>
                          <w:b/>
                        </w:rPr>
                      </w:pPr>
                      <w:r w:rsidRPr="00A70CDA">
                        <w:rPr>
                          <w:b/>
                        </w:rPr>
                        <w:t>Word level</w:t>
                      </w:r>
                      <w:r w:rsidR="0099231C">
                        <w:rPr>
                          <w:b/>
                        </w:rPr>
                        <w:t>.</w:t>
                      </w:r>
                      <w:r w:rsidR="00FF32FA">
                        <w:rPr>
                          <w:b/>
                        </w:rPr>
                        <w:t xml:space="preserve"> </w:t>
                      </w:r>
                      <w:r w:rsidR="005409A6" w:rsidRPr="005409A6">
                        <w:t>Subheadings</w:t>
                      </w:r>
                      <w:r w:rsidR="005409A6">
                        <w:rPr>
                          <w:b/>
                        </w:rPr>
                        <w:t xml:space="preserve">. </w:t>
                      </w:r>
                      <w:r w:rsidR="0099231C">
                        <w:t>P</w:t>
                      </w:r>
                      <w:r w:rsidR="00FF32FA">
                        <w:t>assive voice</w:t>
                      </w:r>
                      <w:r w:rsidR="00B30D61">
                        <w:t>. Conjunctions</w:t>
                      </w:r>
                      <w:r w:rsidR="0099231C">
                        <w:t xml:space="preserve">. </w:t>
                      </w:r>
                      <w:r w:rsidR="00B30D61">
                        <w:t>Relative pronouns.</w:t>
                      </w:r>
                      <w:r w:rsidR="005409A6">
                        <w:t xml:space="preserve"> Third person, Formal.</w:t>
                      </w:r>
                    </w:p>
                    <w:p w14:paraId="0D0D53C3" w14:textId="3823D90D" w:rsidR="00396D23" w:rsidRPr="00396D23" w:rsidRDefault="00157B18" w:rsidP="00396D23">
                      <w:pPr>
                        <w:spacing w:after="0"/>
                        <w:rPr>
                          <w:b/>
                        </w:rPr>
                      </w:pPr>
                      <w:r w:rsidRPr="00A70CDA">
                        <w:rPr>
                          <w:b/>
                        </w:rPr>
                        <w:t>Punctuation</w:t>
                      </w:r>
                      <w:r w:rsidR="0099231C">
                        <w:rPr>
                          <w:b/>
                        </w:rPr>
                        <w:t>.</w:t>
                      </w:r>
                      <w:r w:rsidR="00FF32FA">
                        <w:rPr>
                          <w:b/>
                        </w:rPr>
                        <w:t xml:space="preserve"> </w:t>
                      </w:r>
                      <w:r w:rsidR="00B30D61" w:rsidRPr="00B30D61">
                        <w:t>Semi</w:t>
                      </w:r>
                      <w:r w:rsidR="00B30D61">
                        <w:t>-</w:t>
                      </w:r>
                      <w:r w:rsidR="00B30D61" w:rsidRPr="00B30D61">
                        <w:t>colons</w:t>
                      </w:r>
                      <w:r w:rsidR="00B30D61">
                        <w:rPr>
                          <w:b/>
                        </w:rPr>
                        <w:t xml:space="preserve">. </w:t>
                      </w:r>
                      <w:r w:rsidR="00B30D61">
                        <w:t xml:space="preserve">Colons for lists. </w:t>
                      </w:r>
                      <w:r w:rsidR="005409A6">
                        <w:t>Bullet pointed lists.</w:t>
                      </w:r>
                    </w:p>
                    <w:p w14:paraId="372E0F50" w14:textId="1F51B6F9" w:rsidR="00396D23" w:rsidRDefault="001E0A40" w:rsidP="008451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127CD8">
                        <w:rPr>
                          <w:shd w:val="clear" w:color="auto" w:fill="D9D9D9" w:themeFill="background1" w:themeFillShade="D9"/>
                        </w:rPr>
                        <w:t>Reading</w:t>
                      </w:r>
                      <w:r w:rsidRPr="00A70CDA">
                        <w:rPr>
                          <w:b/>
                        </w:rPr>
                        <w:t xml:space="preserve"> </w:t>
                      </w:r>
                      <w:r w:rsidRPr="0084513C">
                        <w:t>–</w:t>
                      </w:r>
                      <w:r w:rsidRPr="00A70CDA">
                        <w:rPr>
                          <w:b/>
                        </w:rPr>
                        <w:t xml:space="preserve"> </w:t>
                      </w:r>
                      <w:r w:rsidR="00396D23" w:rsidRPr="00396D23">
                        <w:rPr>
                          <w:rFonts w:eastAsia="Times New Roman" w:cstheme="minorHAnsi"/>
                          <w:szCs w:val="24"/>
                          <w:lang w:eastAsia="en-GB"/>
                        </w:rPr>
                        <w:t>Continuing to read and discuss an increasingly wide range of books</w:t>
                      </w:r>
                      <w:r w:rsidR="00396D23">
                        <w:rPr>
                          <w:rFonts w:eastAsia="Times New Roman" w:cstheme="minorHAnsi"/>
                          <w:szCs w:val="24"/>
                          <w:lang w:eastAsia="en-GB"/>
                        </w:rPr>
                        <w:t xml:space="preserve"> and </w:t>
                      </w:r>
                      <w:r w:rsidR="00396D23">
                        <w:t>s</w:t>
                      </w:r>
                      <w:r w:rsidR="007103BF">
                        <w:t>how they u</w:t>
                      </w:r>
                      <w:r w:rsidR="007103BF" w:rsidRPr="007103BF">
                        <w:t xml:space="preserve">nderstand what they </w:t>
                      </w:r>
                      <w:r w:rsidR="007103BF">
                        <w:t xml:space="preserve">are </w:t>
                      </w:r>
                      <w:r w:rsidR="007103BF" w:rsidRPr="007103BF">
                        <w:t>read</w:t>
                      </w:r>
                      <w:r w:rsidR="007103BF">
                        <w:t>ing</w:t>
                      </w:r>
                      <w:r w:rsidR="007103BF" w:rsidRPr="007103BF">
                        <w:t xml:space="preserve"> by</w:t>
                      </w:r>
                      <w:r w:rsidR="007103BF">
                        <w:t xml:space="preserve">: </w:t>
                      </w:r>
                    </w:p>
                    <w:p w14:paraId="1CE53C9C" w14:textId="77777777" w:rsidR="00396D23" w:rsidRDefault="0084513C" w:rsidP="00396D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396D23">
                        <w:rPr>
                          <w:rFonts w:eastAsia="Times New Roman" w:cstheme="minorHAnsi"/>
                          <w:szCs w:val="24"/>
                          <w:lang w:eastAsia="en-GB"/>
                        </w:rPr>
                        <w:t>Identifying how language, structure and presentation contribute to meaning</w:t>
                      </w:r>
                      <w:r w:rsidRPr="00396D23">
                        <w:t xml:space="preserve">. </w:t>
                      </w:r>
                    </w:p>
                    <w:p w14:paraId="5AC62541" w14:textId="3D17AB2F" w:rsidR="0084513C" w:rsidRPr="00396D23" w:rsidRDefault="0084513C" w:rsidP="00396D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396D23">
                        <w:rPr>
                          <w:rFonts w:cstheme="minorHAnsi"/>
                        </w:rPr>
                        <w:t>P</w:t>
                      </w:r>
                      <w:r w:rsidR="00396D23">
                        <w:rPr>
                          <w:rFonts w:cstheme="minorHAnsi"/>
                        </w:rPr>
                        <w:t>roviding</w:t>
                      </w:r>
                      <w:r w:rsidRPr="00396D23">
                        <w:rPr>
                          <w:rFonts w:cstheme="minorHAnsi"/>
                        </w:rPr>
                        <w:t xml:space="preserve"> reasoned justifications for their views.</w:t>
                      </w:r>
                    </w:p>
                    <w:p w14:paraId="5353279F" w14:textId="77777777" w:rsidR="00396D23" w:rsidRDefault="00396D23" w:rsidP="00DA045B">
                      <w:pPr>
                        <w:spacing w:after="0"/>
                        <w:rPr>
                          <w:highlight w:val="lightGray"/>
                        </w:rPr>
                      </w:pPr>
                    </w:p>
                    <w:p w14:paraId="500EEDF5" w14:textId="4427F6D2" w:rsidR="00396D23" w:rsidRPr="00CF3775" w:rsidRDefault="001E0A40" w:rsidP="00DA045B">
                      <w:pPr>
                        <w:spacing w:after="0"/>
                      </w:pPr>
                      <w:r w:rsidRPr="00A70CDA">
                        <w:rPr>
                          <w:highlight w:val="lightGray"/>
                        </w:rPr>
                        <w:t>Art</w:t>
                      </w:r>
                      <w:r w:rsidRPr="00A70CDA">
                        <w:t xml:space="preserve"> – </w:t>
                      </w:r>
                      <w:r w:rsidR="0084513C">
                        <w:rPr>
                          <w:b/>
                        </w:rPr>
                        <w:t>N</w:t>
                      </w:r>
                      <w:r w:rsidR="0084513C" w:rsidRPr="0084513C">
                        <w:rPr>
                          <w:b/>
                        </w:rPr>
                        <w:t>ight time art</w:t>
                      </w:r>
                      <w:r w:rsidR="0084513C">
                        <w:rPr>
                          <w:b/>
                        </w:rPr>
                        <w:t xml:space="preserve"> </w:t>
                      </w:r>
                      <w:r w:rsidR="00396D23">
                        <w:t>–</w:t>
                      </w:r>
                      <w:r w:rsidR="00CF3775">
                        <w:t xml:space="preserve"> </w:t>
                      </w:r>
                      <w:r w:rsidR="00CF3775">
                        <w:t>Learning about artis</w:t>
                      </w:r>
                      <w:r w:rsidR="00CF3775">
                        <w:t>ts, architects and designers, to improve their mastery of art techniques</w:t>
                      </w:r>
                      <w:r w:rsidR="0084513C">
                        <w:rPr>
                          <w:b/>
                        </w:rPr>
                        <w:t xml:space="preserve"> </w:t>
                      </w:r>
                      <w:r w:rsidR="00CF3775" w:rsidRPr="00CF3775">
                        <w:t>inspired by</w:t>
                      </w:r>
                      <w:r w:rsidR="00CF3775">
                        <w:rPr>
                          <w:b/>
                        </w:rPr>
                        <w:t xml:space="preserve"> </w:t>
                      </w:r>
                      <w:r w:rsidR="00396D23" w:rsidRPr="00396D23">
                        <w:t xml:space="preserve">Jeremy </w:t>
                      </w:r>
                      <w:r w:rsidR="00CF3775">
                        <w:t xml:space="preserve">Deller. </w:t>
                      </w:r>
                    </w:p>
                    <w:p w14:paraId="67CBBF92" w14:textId="4C34B55F" w:rsidR="00396D23" w:rsidRPr="00CF3775" w:rsidRDefault="001E0A40" w:rsidP="00DA045B">
                      <w:pPr>
                        <w:spacing w:after="0"/>
                      </w:pPr>
                      <w:r w:rsidRPr="00A70CDA">
                        <w:rPr>
                          <w:highlight w:val="lightGray"/>
                        </w:rPr>
                        <w:t>Music</w:t>
                      </w:r>
                      <w:r w:rsidRPr="00A70CDA">
                        <w:t xml:space="preserve"> –</w:t>
                      </w:r>
                      <w:r w:rsidR="008D0B6D" w:rsidRPr="00A70CDA">
                        <w:rPr>
                          <w:rFonts w:cs="Arial"/>
                        </w:rPr>
                        <w:t>perform</w:t>
                      </w:r>
                      <w:r w:rsidR="005409A6">
                        <w:rPr>
                          <w:rFonts w:cs="Arial"/>
                        </w:rPr>
                        <w:t xml:space="preserve"> using </w:t>
                      </w:r>
                      <w:r w:rsidR="008D0B6D" w:rsidRPr="00A70CDA">
                        <w:rPr>
                          <w:rFonts w:cs="Arial"/>
                        </w:rPr>
                        <w:t>musical instruments with increasing accuracy, fluency, control and expression.</w:t>
                      </w:r>
                      <w:r w:rsidR="005409A6">
                        <w:rPr>
                          <w:rFonts w:cs="Arial"/>
                        </w:rPr>
                        <w:t xml:space="preserve"> Children will have access to drum kits, electric and bass guitar as part of our whole school project.</w:t>
                      </w:r>
                    </w:p>
                    <w:p w14:paraId="0E812FA4" w14:textId="1D1EEA9C" w:rsidR="00396D23" w:rsidRPr="00CF3775" w:rsidRDefault="005409A6" w:rsidP="00DA045B">
                      <w:pPr>
                        <w:spacing w:after="0"/>
                        <w:rPr>
                          <w:rFonts w:cstheme="minorHAnsi"/>
                        </w:rPr>
                      </w:pPr>
                      <w:r w:rsidRPr="005409A6">
                        <w:rPr>
                          <w:shd w:val="clear" w:color="auto" w:fill="BFBFBF" w:themeFill="background1" w:themeFillShade="BF"/>
                        </w:rPr>
                        <w:t>Geography</w:t>
                      </w:r>
                      <w:r w:rsidR="001E0A40" w:rsidRPr="00A70CDA">
                        <w:t xml:space="preserve"> – </w:t>
                      </w:r>
                      <w:r w:rsidRPr="005409A6">
                        <w:rPr>
                          <w:b/>
                        </w:rPr>
                        <w:t>Location Knowledge</w:t>
                      </w:r>
                      <w:r>
                        <w:rPr>
                          <w:b/>
                        </w:rPr>
                        <w:t xml:space="preserve"> - </w:t>
                      </w:r>
                      <w:proofErr w:type="gramStart"/>
                      <w:r w:rsidRPr="005409A6">
                        <w:rPr>
                          <w:rFonts w:cstheme="minorHAnsi"/>
                        </w:rPr>
                        <w:t>locate</w:t>
                      </w:r>
                      <w:proofErr w:type="gramEnd"/>
                      <w:r w:rsidRPr="005409A6">
                        <w:rPr>
                          <w:rFonts w:cstheme="minorHAnsi"/>
                        </w:rPr>
                        <w:t xml:space="preserve"> the world’s countries,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5409A6">
                        <w:rPr>
                          <w:rFonts w:cstheme="minorHAnsi"/>
                        </w:rPr>
                        <w:t>focus</w:t>
                      </w:r>
                      <w:r>
                        <w:rPr>
                          <w:rFonts w:cstheme="minorHAnsi"/>
                        </w:rPr>
                        <w:t>sing</w:t>
                      </w:r>
                      <w:r w:rsidRPr="005409A6">
                        <w:rPr>
                          <w:rFonts w:cstheme="minorHAnsi"/>
                        </w:rPr>
                        <w:t xml:space="preserve"> on Europe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5409A6">
                        <w:rPr>
                          <w:rFonts w:cstheme="minorHAnsi"/>
                        </w:rPr>
                        <w:t>and North</w:t>
                      </w:r>
                      <w:r>
                        <w:rPr>
                          <w:rFonts w:cstheme="minorHAnsi"/>
                        </w:rPr>
                        <w:t>/</w:t>
                      </w:r>
                      <w:r w:rsidRPr="005409A6">
                        <w:rPr>
                          <w:rFonts w:cstheme="minorHAnsi"/>
                        </w:rPr>
                        <w:t>South America</w:t>
                      </w:r>
                      <w:r>
                        <w:rPr>
                          <w:rFonts w:cstheme="minorHAnsi"/>
                        </w:rPr>
                        <w:t>. I</w:t>
                      </w:r>
                      <w:r w:rsidRPr="005409A6">
                        <w:rPr>
                          <w:rFonts w:cstheme="minorHAnsi"/>
                        </w:rPr>
                        <w:t xml:space="preserve">dentify the position and significance of </w:t>
                      </w:r>
                      <w:r>
                        <w:rPr>
                          <w:rFonts w:cstheme="minorHAnsi"/>
                        </w:rPr>
                        <w:t xml:space="preserve">lines of </w:t>
                      </w:r>
                      <w:r w:rsidRPr="005409A6">
                        <w:rPr>
                          <w:rFonts w:cstheme="minorHAnsi"/>
                        </w:rPr>
                        <w:t>latitude</w:t>
                      </w:r>
                      <w:r>
                        <w:rPr>
                          <w:rFonts w:cstheme="minorHAnsi"/>
                        </w:rPr>
                        <w:t xml:space="preserve"> and</w:t>
                      </w:r>
                      <w:r w:rsidRPr="005409A6">
                        <w:rPr>
                          <w:rFonts w:cstheme="minorHAnsi"/>
                        </w:rPr>
                        <w:t xml:space="preserve"> longitude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7D10CA69" w14:textId="6375B033" w:rsidR="001E0A40" w:rsidRPr="0084513C" w:rsidRDefault="001E0A40" w:rsidP="00DA045B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A70CDA">
                        <w:rPr>
                          <w:highlight w:val="lightGray"/>
                        </w:rPr>
                        <w:t>MFL</w:t>
                      </w:r>
                      <w:r w:rsidRPr="00A70CDA">
                        <w:t xml:space="preserve"> </w:t>
                      </w:r>
                      <w:r w:rsidR="006B19B8" w:rsidRPr="00A70CDA">
                        <w:t>–</w:t>
                      </w:r>
                      <w:r w:rsidRPr="00A70CDA">
                        <w:t xml:space="preserve"> </w:t>
                      </w:r>
                      <w:r w:rsidR="0084513C" w:rsidRPr="0084513C">
                        <w:rPr>
                          <w:rFonts w:cstheme="minorHAnsi"/>
                          <w:b/>
                        </w:rPr>
                        <w:t xml:space="preserve">French </w:t>
                      </w:r>
                      <w:r w:rsidR="0084513C" w:rsidRPr="0084513C">
                        <w:rPr>
                          <w:rFonts w:cstheme="minorHAnsi"/>
                        </w:rPr>
                        <w:t xml:space="preserve">- </w:t>
                      </w:r>
                      <w:r w:rsidR="0084513C">
                        <w:rPr>
                          <w:rFonts w:cstheme="minorHAnsi"/>
                        </w:rPr>
                        <w:t>T</w:t>
                      </w:r>
                      <w:r w:rsidR="0084513C" w:rsidRPr="0084513C">
                        <w:rPr>
                          <w:rFonts w:cstheme="minorHAnsi"/>
                        </w:rPr>
                        <w:t>ranslat</w:t>
                      </w:r>
                      <w:r w:rsidR="0084513C">
                        <w:rPr>
                          <w:rFonts w:cstheme="minorHAnsi"/>
                        </w:rPr>
                        <w:t>ing</w:t>
                      </w:r>
                      <w:r w:rsidR="0084513C" w:rsidRPr="0084513C">
                        <w:rPr>
                          <w:rFonts w:cstheme="minorHAnsi"/>
                        </w:rPr>
                        <w:t xml:space="preserve"> the information </w:t>
                      </w:r>
                      <w:r w:rsidR="0084513C">
                        <w:rPr>
                          <w:rFonts w:cstheme="minorHAnsi"/>
                        </w:rPr>
                        <w:t>presented</w:t>
                      </w:r>
                      <w:r w:rsidR="0084513C" w:rsidRPr="0084513C">
                        <w:rPr>
                          <w:rFonts w:cstheme="minorHAnsi"/>
                        </w:rPr>
                        <w:t xml:space="preserve"> in their English work</w:t>
                      </w:r>
                      <w:r w:rsidR="0084513C">
                        <w:rPr>
                          <w:rFonts w:cstheme="minorHAnsi"/>
                        </w:rPr>
                        <w:t xml:space="preserve"> by </w:t>
                      </w:r>
                      <w:r w:rsidR="005409A6" w:rsidRPr="0084513C">
                        <w:rPr>
                          <w:rFonts w:cstheme="minorHAnsi"/>
                        </w:rPr>
                        <w:t>read</w:t>
                      </w:r>
                      <w:r w:rsidR="0084513C">
                        <w:rPr>
                          <w:rFonts w:cstheme="minorHAnsi"/>
                        </w:rPr>
                        <w:t>ing</w:t>
                      </w:r>
                      <w:r w:rsidR="005409A6" w:rsidRPr="0084513C">
                        <w:rPr>
                          <w:rFonts w:cstheme="minorHAnsi"/>
                        </w:rPr>
                        <w:t xml:space="preserve"> carefully and show understanding of words, phrases</w:t>
                      </w:r>
                      <w:r w:rsidR="0084513C">
                        <w:rPr>
                          <w:rFonts w:cstheme="minorHAnsi"/>
                        </w:rPr>
                        <w:t xml:space="preserve">. Then </w:t>
                      </w:r>
                      <w:r w:rsidR="0084513C" w:rsidRPr="0084513C">
                        <w:rPr>
                          <w:rFonts w:cstheme="minorHAnsi"/>
                        </w:rPr>
                        <w:t>write phrases from memory, and adapt these to create new sentences, to express ideas clearly.</w:t>
                      </w:r>
                    </w:p>
                    <w:p w14:paraId="08321BCE" w14:textId="77777777" w:rsidR="001E0A40" w:rsidRDefault="001E0A40" w:rsidP="008E5348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0561527B" w14:textId="77777777" w:rsidR="001E0A40" w:rsidRPr="008E5348" w:rsidRDefault="001E0A40" w:rsidP="008E534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1B5205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BBB40" wp14:editId="5177C584">
                <wp:simplePos x="0" y="0"/>
                <wp:positionH relativeFrom="column">
                  <wp:posOffset>5734050</wp:posOffset>
                </wp:positionH>
                <wp:positionV relativeFrom="paragraph">
                  <wp:posOffset>89535</wp:posOffset>
                </wp:positionV>
                <wp:extent cx="3634740" cy="3981450"/>
                <wp:effectExtent l="19050" t="1905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BAF7A" w14:textId="77777777" w:rsidR="0084513C" w:rsidRDefault="001E0A40" w:rsidP="00E87E5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 xml:space="preserve">S.T.E.M – Science Technology Engineering and </w:t>
                            </w:r>
                          </w:p>
                          <w:p w14:paraId="0934A1BB" w14:textId="77777777" w:rsidR="0084513C" w:rsidRDefault="0084513C" w:rsidP="00E87E5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279639A0" w14:textId="10A79CBC" w:rsidR="001E0A40" w:rsidRDefault="001E0A40" w:rsidP="00E87E5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Mathematics (Maths, Science, ICT, D&amp;T)</w:t>
                            </w:r>
                          </w:p>
                          <w:p w14:paraId="39170B3A" w14:textId="77777777" w:rsidR="00D9171A" w:rsidRDefault="001E0A40" w:rsidP="00D9171A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Maths</w:t>
                            </w:r>
                            <w:r>
                              <w:t xml:space="preserve"> –</w:t>
                            </w:r>
                            <w:r w:rsidR="00E93BFF">
                              <w:t xml:space="preserve"> </w:t>
                            </w:r>
                            <w:r w:rsidR="00D9171A" w:rsidRPr="00D9171A">
                              <w:rPr>
                                <w:b/>
                              </w:rPr>
                              <w:t>M</w:t>
                            </w:r>
                            <w:r w:rsidR="00D9171A">
                              <w:rPr>
                                <w:b/>
                              </w:rPr>
                              <w:t xml:space="preserve">easurements </w:t>
                            </w:r>
                            <w:r>
                              <w:t xml:space="preserve">– </w:t>
                            </w:r>
                            <w:r w:rsidR="00D9171A">
                              <w:t xml:space="preserve">converting metric and imperial units of measure, area and perimeter of rectangular/ and triangular shapes. Volume of cubes/cuboids. </w:t>
                            </w:r>
                          </w:p>
                          <w:p w14:paraId="49634E70" w14:textId="0361E966" w:rsidR="001E0A40" w:rsidRDefault="00D9171A" w:rsidP="00D9171A">
                            <w:pPr>
                              <w:spacing w:after="0"/>
                            </w:pPr>
                            <w:r w:rsidRPr="00D9171A">
                              <w:rPr>
                                <w:b/>
                              </w:rPr>
                              <w:t>Position and direction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250E5">
                              <w:t>–</w:t>
                            </w:r>
                            <w:r>
                              <w:t xml:space="preserve"> translations and reflections of plotted coordinates.</w:t>
                            </w:r>
                          </w:p>
                          <w:p w14:paraId="4D1672DC" w14:textId="72D79E74" w:rsidR="00D9171A" w:rsidRDefault="00D9171A" w:rsidP="00D9171A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D9171A">
                              <w:rPr>
                                <w:rFonts w:cstheme="minorHAnsi"/>
                                <w:b/>
                              </w:rPr>
                              <w:t>Ratio and proportion</w:t>
                            </w:r>
                            <w:r w:rsidR="000250E5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0250E5">
                              <w:rPr>
                                <w:rFonts w:cstheme="minorHAnsi"/>
                              </w:rPr>
                              <w:t>–</w:t>
                            </w:r>
                            <w:r w:rsidR="000250E5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0250E5" w:rsidRPr="000250E5">
                              <w:rPr>
                                <w:rFonts w:cstheme="minorHAnsi"/>
                              </w:rPr>
                              <w:t>calculating ratio and scale factors</w:t>
                            </w:r>
                            <w:r w:rsidR="000250E5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54E6B9F5" w14:textId="1FF96B2D" w:rsidR="000250E5" w:rsidRPr="000250E5" w:rsidRDefault="000250E5" w:rsidP="00D9171A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0250E5">
                              <w:rPr>
                                <w:rFonts w:cstheme="minorHAnsi"/>
                                <w:b/>
                              </w:rPr>
                              <w:t>Word problems involving all of the above.</w:t>
                            </w:r>
                          </w:p>
                          <w:p w14:paraId="1B50A24A" w14:textId="5784A056" w:rsidR="001E0A40" w:rsidRPr="005936AD" w:rsidRDefault="001E0A40" w:rsidP="00FB754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8147A">
                              <w:rPr>
                                <w:highlight w:val="lightGray"/>
                              </w:rPr>
                              <w:t>Science</w:t>
                            </w:r>
                            <w:r>
                              <w:t xml:space="preserve"> </w:t>
                            </w:r>
                            <w:r w:rsidR="001565C3">
                              <w:t>–</w:t>
                            </w:r>
                            <w:r w:rsidR="00D9171A">
                              <w:t xml:space="preserve"> </w:t>
                            </w:r>
                            <w:r w:rsidR="00467F85">
                              <w:rPr>
                                <w:b/>
                              </w:rPr>
                              <w:t>Evolution</w:t>
                            </w:r>
                            <w:r w:rsidR="005936AD" w:rsidRPr="005936AD">
                              <w:t xml:space="preserve">- </w:t>
                            </w:r>
                            <w:r w:rsidR="00467F85">
                              <w:t>inheritance and adaptations. How animals evolve by inheriting characteristics from their ancestors. How animals have to adapt to their changing environments in order to survive.</w:t>
                            </w:r>
                          </w:p>
                          <w:p w14:paraId="7F6E9EBC" w14:textId="6BCE3116" w:rsidR="001E0A40" w:rsidRPr="00E87E5E" w:rsidRDefault="001E0A40" w:rsidP="00557742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Computing</w:t>
                            </w:r>
                            <w:r>
                              <w:t xml:space="preserve"> –</w:t>
                            </w:r>
                            <w:r w:rsidR="00467F85">
                              <w:t xml:space="preserve"> sound recording and editing</w:t>
                            </w:r>
                            <w:r w:rsidR="0084513C">
                              <w:t xml:space="preserve"> for our whole school project. </w:t>
                            </w:r>
                            <w:proofErr w:type="gramStart"/>
                            <w:r w:rsidR="0084513C">
                              <w:t>Research of animals adaptations.</w:t>
                            </w:r>
                            <w:proofErr w:type="gramEnd"/>
                          </w:p>
                          <w:p w14:paraId="51CC98CB" w14:textId="6C687EA0" w:rsidR="001E0A40" w:rsidRPr="00467F85" w:rsidRDefault="001E0A40" w:rsidP="00E87E5E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D&amp;T</w:t>
                            </w:r>
                            <w:r w:rsidRPr="005B4E9D">
                              <w:rPr>
                                <w:b/>
                              </w:rPr>
                              <w:t xml:space="preserve"> </w:t>
                            </w:r>
                            <w:r w:rsidR="00A12CD7" w:rsidRPr="0084513C"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67F85">
                              <w:rPr>
                                <w:b/>
                              </w:rPr>
                              <w:t xml:space="preserve">Woodwork – </w:t>
                            </w:r>
                            <w:r w:rsidR="00467F85">
                              <w:t>Kent bat houses, designing a roost for local bats. Researching where bats like to roost, selecting appropriate materials and tools to build the 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1.5pt;margin-top:7.05pt;width:286.2pt;height:3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" strokecolor="#0070c0" strokeweight="3pt">
                <v:textbox>
                  <w:txbxContent>
                    <w:p w14:paraId="159BAF7A" w14:textId="77777777" w:rsidR="0084513C" w:rsidRDefault="001E0A40" w:rsidP="00E87E5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 xml:space="preserve">S.T.E.M – Science Technology Engineering and </w:t>
                      </w:r>
                    </w:p>
                    <w:p w14:paraId="0934A1BB" w14:textId="77777777" w:rsidR="0084513C" w:rsidRDefault="0084513C" w:rsidP="00E87E5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279639A0" w14:textId="10A79CBC" w:rsidR="001E0A40" w:rsidRDefault="001E0A40" w:rsidP="00E87E5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Mathematics (Maths, Science, ICT, D&amp;T)</w:t>
                      </w:r>
                    </w:p>
                    <w:p w14:paraId="39170B3A" w14:textId="77777777" w:rsidR="00D9171A" w:rsidRDefault="001E0A40" w:rsidP="00D9171A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Maths</w:t>
                      </w:r>
                      <w:r>
                        <w:t xml:space="preserve"> –</w:t>
                      </w:r>
                      <w:r w:rsidR="00E93BFF">
                        <w:t xml:space="preserve"> </w:t>
                      </w:r>
                      <w:r w:rsidR="00D9171A" w:rsidRPr="00D9171A">
                        <w:rPr>
                          <w:b/>
                        </w:rPr>
                        <w:t>M</w:t>
                      </w:r>
                      <w:r w:rsidR="00D9171A">
                        <w:rPr>
                          <w:b/>
                        </w:rPr>
                        <w:t xml:space="preserve">easurements </w:t>
                      </w:r>
                      <w:r>
                        <w:t xml:space="preserve">– </w:t>
                      </w:r>
                      <w:r w:rsidR="00D9171A">
                        <w:t xml:space="preserve">converting metric and imperial units of measure, area and perimeter of rectangular/ and triangular shapes. Volume of cubes/cuboids. </w:t>
                      </w:r>
                    </w:p>
                    <w:p w14:paraId="49634E70" w14:textId="0361E966" w:rsidR="001E0A40" w:rsidRDefault="00D9171A" w:rsidP="00D9171A">
                      <w:pPr>
                        <w:spacing w:after="0"/>
                      </w:pPr>
                      <w:r w:rsidRPr="00D9171A">
                        <w:rPr>
                          <w:b/>
                        </w:rPr>
                        <w:t>Position and direction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250E5">
                        <w:t>–</w:t>
                      </w:r>
                      <w:r>
                        <w:t xml:space="preserve"> translations and reflections of plotted coordinates.</w:t>
                      </w:r>
                    </w:p>
                    <w:p w14:paraId="4D1672DC" w14:textId="72D79E74" w:rsidR="00D9171A" w:rsidRDefault="00D9171A" w:rsidP="00D9171A">
                      <w:pPr>
                        <w:spacing w:after="0"/>
                        <w:rPr>
                          <w:rFonts w:cstheme="minorHAnsi"/>
                        </w:rPr>
                      </w:pPr>
                      <w:r w:rsidRPr="00D9171A">
                        <w:rPr>
                          <w:rFonts w:cstheme="minorHAnsi"/>
                          <w:b/>
                        </w:rPr>
                        <w:t>Ratio and proportion</w:t>
                      </w:r>
                      <w:r w:rsidR="000250E5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0250E5">
                        <w:rPr>
                          <w:rFonts w:cstheme="minorHAnsi"/>
                        </w:rPr>
                        <w:t>–</w:t>
                      </w:r>
                      <w:r w:rsidR="000250E5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0250E5" w:rsidRPr="000250E5">
                        <w:rPr>
                          <w:rFonts w:cstheme="minorHAnsi"/>
                        </w:rPr>
                        <w:t>calculating ratio and scale factors</w:t>
                      </w:r>
                      <w:r w:rsidR="000250E5">
                        <w:rPr>
                          <w:rFonts w:cstheme="minorHAnsi"/>
                        </w:rPr>
                        <w:t>.</w:t>
                      </w:r>
                    </w:p>
                    <w:p w14:paraId="54E6B9F5" w14:textId="1FF96B2D" w:rsidR="000250E5" w:rsidRPr="000250E5" w:rsidRDefault="000250E5" w:rsidP="00D9171A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0250E5">
                        <w:rPr>
                          <w:rFonts w:cstheme="minorHAnsi"/>
                          <w:b/>
                        </w:rPr>
                        <w:t>Word problems involving all of the above.</w:t>
                      </w:r>
                    </w:p>
                    <w:p w14:paraId="1B50A24A" w14:textId="5784A056" w:rsidR="001E0A40" w:rsidRPr="005936AD" w:rsidRDefault="001E0A40" w:rsidP="00FB7540">
                      <w:pPr>
                        <w:spacing w:after="0"/>
                        <w:rPr>
                          <w:b/>
                        </w:rPr>
                      </w:pPr>
                      <w:r w:rsidRPr="00C8147A">
                        <w:rPr>
                          <w:highlight w:val="lightGray"/>
                        </w:rPr>
                        <w:t>Science</w:t>
                      </w:r>
                      <w:r>
                        <w:t xml:space="preserve"> </w:t>
                      </w:r>
                      <w:r w:rsidR="001565C3">
                        <w:t>–</w:t>
                      </w:r>
                      <w:r w:rsidR="00D9171A">
                        <w:t xml:space="preserve"> </w:t>
                      </w:r>
                      <w:r w:rsidR="00467F85">
                        <w:rPr>
                          <w:b/>
                        </w:rPr>
                        <w:t>Evolution</w:t>
                      </w:r>
                      <w:r w:rsidR="005936AD" w:rsidRPr="005936AD">
                        <w:t xml:space="preserve">- </w:t>
                      </w:r>
                      <w:r w:rsidR="00467F85">
                        <w:t>inheritance and adaptations. How animals evolve by inheriting characteristics from their ancestors. How animals have to adapt to their changing environments in order to survive.</w:t>
                      </w:r>
                    </w:p>
                    <w:p w14:paraId="7F6E9EBC" w14:textId="6BCE3116" w:rsidR="001E0A40" w:rsidRPr="00E87E5E" w:rsidRDefault="001E0A40" w:rsidP="00557742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Computing</w:t>
                      </w:r>
                      <w:r>
                        <w:t xml:space="preserve"> –</w:t>
                      </w:r>
                      <w:r w:rsidR="00467F85">
                        <w:t xml:space="preserve"> sound recording and editing</w:t>
                      </w:r>
                      <w:r w:rsidR="0084513C">
                        <w:t xml:space="preserve"> for our whole school project. </w:t>
                      </w:r>
                      <w:proofErr w:type="gramStart"/>
                      <w:r w:rsidR="0084513C">
                        <w:t>Research of animals adaptations.</w:t>
                      </w:r>
                      <w:proofErr w:type="gramEnd"/>
                    </w:p>
                    <w:p w14:paraId="51CC98CB" w14:textId="6C687EA0" w:rsidR="001E0A40" w:rsidRPr="00467F85" w:rsidRDefault="001E0A40" w:rsidP="00E87E5E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D&amp;T</w:t>
                      </w:r>
                      <w:r w:rsidRPr="005B4E9D">
                        <w:rPr>
                          <w:b/>
                        </w:rPr>
                        <w:t xml:space="preserve"> </w:t>
                      </w:r>
                      <w:r w:rsidR="00A12CD7" w:rsidRPr="0084513C"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67F85">
                        <w:rPr>
                          <w:b/>
                        </w:rPr>
                        <w:t xml:space="preserve">Woodwork – </w:t>
                      </w:r>
                      <w:r w:rsidR="00467F85">
                        <w:t>Kent bat houses, designing a roost for local bats. Researching where bats like to roost, selecting appropriate materials and tools to build the structure.</w:t>
                      </w:r>
                    </w:p>
                  </w:txbxContent>
                </v:textbox>
              </v:shape>
            </w:pict>
          </mc:Fallback>
        </mc:AlternateContent>
      </w:r>
    </w:p>
    <w:p w14:paraId="2878F04F" w14:textId="77777777" w:rsidR="005576E3" w:rsidRPr="005576E3" w:rsidRDefault="005576E3" w:rsidP="005576E3">
      <w:pPr>
        <w:tabs>
          <w:tab w:val="left" w:pos="972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14:paraId="42A7BBF9" w14:textId="77777777" w:rsidR="005576E3" w:rsidRPr="005576E3" w:rsidRDefault="00D23D68" w:rsidP="005576E3">
      <w:pPr>
        <w:rPr>
          <w:rFonts w:ascii="Arial" w:hAnsi="Arial" w:cs="Arial"/>
          <w:sz w:val="40"/>
          <w:szCs w:val="40"/>
        </w:rPr>
      </w:pPr>
      <w:r w:rsidRPr="00FD64A7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0F4432" wp14:editId="564B3FF2">
                <wp:simplePos x="0" y="0"/>
                <wp:positionH relativeFrom="column">
                  <wp:posOffset>3810000</wp:posOffset>
                </wp:positionH>
                <wp:positionV relativeFrom="paragraph">
                  <wp:posOffset>287020</wp:posOffset>
                </wp:positionV>
                <wp:extent cx="1814195" cy="771525"/>
                <wp:effectExtent l="19050" t="19050" r="146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1E56" w14:textId="267A6E84" w:rsidR="001E0A40" w:rsidRPr="00497F0B" w:rsidRDefault="001E0A40" w:rsidP="00F5429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97F0B">
                              <w:rPr>
                                <w:b/>
                                <w:sz w:val="32"/>
                              </w:rPr>
                              <w:t xml:space="preserve">2020 Value: </w:t>
                            </w:r>
                            <w:r w:rsidR="00467F85">
                              <w:rPr>
                                <w:b/>
                                <w:sz w:val="32"/>
                              </w:rPr>
                              <w:t>Protect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0pt;margin-top:22.6pt;width:142.85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" strokeweight="3pt">
                <v:textbox>
                  <w:txbxContent>
                    <w:p w14:paraId="545C1E56" w14:textId="267A6E84" w:rsidR="001E0A40" w:rsidRPr="00497F0B" w:rsidRDefault="001E0A40" w:rsidP="00F54290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497F0B">
                        <w:rPr>
                          <w:b/>
                          <w:sz w:val="32"/>
                        </w:rPr>
                        <w:t xml:space="preserve">2020 Value: </w:t>
                      </w:r>
                      <w:r w:rsidR="00467F85">
                        <w:rPr>
                          <w:b/>
                          <w:sz w:val="32"/>
                        </w:rPr>
                        <w:t>Protect</w:t>
                      </w:r>
                    </w:p>
                  </w:txbxContent>
                </v:textbox>
              </v:shape>
            </w:pict>
          </mc:Fallback>
        </mc:AlternateContent>
      </w:r>
    </w:p>
    <w:p w14:paraId="37E31EEB" w14:textId="77777777" w:rsidR="005576E3" w:rsidRPr="005576E3" w:rsidRDefault="005576E3" w:rsidP="005576E3">
      <w:pPr>
        <w:rPr>
          <w:rFonts w:ascii="Arial" w:hAnsi="Arial" w:cs="Arial"/>
          <w:sz w:val="40"/>
          <w:szCs w:val="40"/>
        </w:rPr>
      </w:pPr>
    </w:p>
    <w:p w14:paraId="1F25E096" w14:textId="77777777" w:rsidR="005576E3" w:rsidRDefault="002E312D" w:rsidP="005576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B795" wp14:editId="72B72859">
                <wp:simplePos x="0" y="0"/>
                <wp:positionH relativeFrom="column">
                  <wp:posOffset>3807725</wp:posOffset>
                </wp:positionH>
                <wp:positionV relativeFrom="paragraph">
                  <wp:posOffset>305795</wp:posOffset>
                </wp:positionV>
                <wp:extent cx="1857375" cy="1700994"/>
                <wp:effectExtent l="0" t="0" r="28575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70099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31E949" w14:textId="77777777" w:rsidR="00D9171A" w:rsidRPr="00D9171A" w:rsidRDefault="00D9171A" w:rsidP="001565C3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3B74337B" w14:textId="576412CB" w:rsidR="00FF32FA" w:rsidRPr="00D9171A" w:rsidRDefault="00BF234D" w:rsidP="001565C3">
                            <w:pPr>
                              <w:spacing w:after="120"/>
                              <w:jc w:val="center"/>
                              <w:rPr>
                                <w:b/>
                                <w:sz w:val="56"/>
                                <w:szCs w:val="28"/>
                              </w:rPr>
                            </w:pPr>
                            <w:r w:rsidRPr="00D9171A">
                              <w:rPr>
                                <w:b/>
                                <w:sz w:val="56"/>
                                <w:szCs w:val="28"/>
                              </w:rPr>
                              <w:t>Bats</w:t>
                            </w:r>
                          </w:p>
                          <w:p w14:paraId="1DF2D6B0" w14:textId="2A7ADF49" w:rsidR="0099231C" w:rsidRPr="0099231C" w:rsidRDefault="0099231C" w:rsidP="001565C3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52F9D8F4" w14:textId="1F675579" w:rsidR="001E0A40" w:rsidRPr="001565C3" w:rsidRDefault="001E0A40" w:rsidP="00FF32FA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5604F37D" w14:textId="77777777" w:rsidR="001E0A40" w:rsidRPr="00E3770A" w:rsidRDefault="001E0A40" w:rsidP="000A2C70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margin-left:299.8pt;margin-top:24.1pt;width:146.25pt;height:1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" fillcolor="window" strokecolor="#7030a0" strokeweight="2pt">
                <v:textbox>
                  <w:txbxContent>
                    <w:p w14:paraId="3531E949" w14:textId="77777777" w:rsidR="00D9171A" w:rsidRPr="00D9171A" w:rsidRDefault="00D9171A" w:rsidP="001565C3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14:paraId="3B74337B" w14:textId="576412CB" w:rsidR="00FF32FA" w:rsidRPr="00D9171A" w:rsidRDefault="00BF234D" w:rsidP="001565C3">
                      <w:pPr>
                        <w:spacing w:after="120"/>
                        <w:jc w:val="center"/>
                        <w:rPr>
                          <w:b/>
                          <w:sz w:val="56"/>
                          <w:szCs w:val="28"/>
                        </w:rPr>
                      </w:pPr>
                      <w:r w:rsidRPr="00D9171A">
                        <w:rPr>
                          <w:b/>
                          <w:sz w:val="56"/>
                          <w:szCs w:val="28"/>
                        </w:rPr>
                        <w:t>Bats</w:t>
                      </w:r>
                    </w:p>
                    <w:p w14:paraId="1DF2D6B0" w14:textId="2A7ADF49" w:rsidR="0099231C" w:rsidRPr="0099231C" w:rsidRDefault="0099231C" w:rsidP="001565C3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14:paraId="52F9D8F4" w14:textId="1F675579" w:rsidR="001E0A40" w:rsidRPr="001565C3" w:rsidRDefault="001E0A40" w:rsidP="00FF32FA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</w:p>
                    <w:p w14:paraId="5604F37D" w14:textId="77777777" w:rsidR="001E0A40" w:rsidRPr="00E3770A" w:rsidRDefault="001E0A40" w:rsidP="000A2C70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B258B59" w14:textId="77777777" w:rsidR="005576E3" w:rsidRDefault="005576E3" w:rsidP="005576E3">
      <w:pPr>
        <w:rPr>
          <w:rFonts w:ascii="Arial" w:hAnsi="Arial" w:cs="Arial"/>
          <w:sz w:val="40"/>
          <w:szCs w:val="40"/>
        </w:rPr>
      </w:pPr>
    </w:p>
    <w:p w14:paraId="3A5F994B" w14:textId="77777777" w:rsidR="005576E3" w:rsidRDefault="005576E3" w:rsidP="005576E3">
      <w:pPr>
        <w:jc w:val="center"/>
        <w:rPr>
          <w:rFonts w:ascii="Arial" w:hAnsi="Arial" w:cs="Arial"/>
          <w:sz w:val="40"/>
          <w:szCs w:val="40"/>
        </w:rPr>
      </w:pPr>
    </w:p>
    <w:p w14:paraId="0088A26C" w14:textId="77777777" w:rsidR="005576E3" w:rsidRDefault="005576E3" w:rsidP="005576E3">
      <w:pPr>
        <w:tabs>
          <w:tab w:val="left" w:pos="1650"/>
          <w:tab w:val="left" w:pos="1069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14:paraId="14CBCA5A" w14:textId="77777777" w:rsidR="005576E3" w:rsidRDefault="001B5205" w:rsidP="005576E3">
      <w:pPr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3EC0B" wp14:editId="562FFD58">
                <wp:simplePos x="0" y="0"/>
                <wp:positionH relativeFrom="column">
                  <wp:posOffset>3869140</wp:posOffset>
                </wp:positionH>
                <wp:positionV relativeFrom="paragraph">
                  <wp:posOffset>453533</wp:posOffset>
                </wp:positionV>
                <wp:extent cx="5503594" cy="464024"/>
                <wp:effectExtent l="19050" t="19050" r="2095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94" cy="46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413A1" w14:textId="0695660B" w:rsidR="001E0A40" w:rsidRPr="00396D23" w:rsidRDefault="001E0A40" w:rsidP="00396D2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Pastoral Care (PHSE/Citizenship, Pla</w:t>
                            </w:r>
                            <w:r>
                              <w:rPr>
                                <w:b/>
                              </w:rPr>
                              <w:t xml:space="preserve">y, Outdoor Space, Forest School) </w:t>
                            </w:r>
                            <w:r w:rsidR="00396D23">
                              <w:rPr>
                                <w:b/>
                              </w:rPr>
                              <w:t xml:space="preserve">– </w:t>
                            </w:r>
                            <w:r w:rsidR="00396D23">
                              <w:t xml:space="preserve">Humility </w:t>
                            </w:r>
                          </w:p>
                          <w:p w14:paraId="3141DE08" w14:textId="77777777" w:rsidR="001E0A40" w:rsidRPr="009B4F57" w:rsidRDefault="001E0A40" w:rsidP="00557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4.65pt;margin-top:35.7pt;width:433.3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" strokecolor="#00b050" strokeweight="3pt">
                <v:textbox>
                  <w:txbxContent>
                    <w:p w14:paraId="241413A1" w14:textId="0695660B" w:rsidR="001E0A40" w:rsidRPr="00396D23" w:rsidRDefault="001E0A40" w:rsidP="00396D23">
                      <w:pPr>
                        <w:spacing w:after="0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Pastoral Care (PHSE/Citizenship, Pla</w:t>
                      </w:r>
                      <w:r>
                        <w:rPr>
                          <w:b/>
                        </w:rPr>
                        <w:t xml:space="preserve">y, Outdoor Space, Forest School) </w:t>
                      </w:r>
                      <w:r w:rsidR="00396D23">
                        <w:rPr>
                          <w:b/>
                        </w:rPr>
                        <w:t xml:space="preserve">– </w:t>
                      </w:r>
                      <w:r w:rsidR="00396D23">
                        <w:t xml:space="preserve">Humility </w:t>
                      </w:r>
                    </w:p>
                    <w:p w14:paraId="3141DE08" w14:textId="77777777" w:rsidR="001E0A40" w:rsidRPr="009B4F57" w:rsidRDefault="001E0A40" w:rsidP="005576E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E8C40" w14:textId="2D86BFD0" w:rsidR="001E0A40" w:rsidRPr="005576E3" w:rsidRDefault="00396D23" w:rsidP="005576E3">
      <w:pPr>
        <w:tabs>
          <w:tab w:val="left" w:pos="625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013783" wp14:editId="3B4B6440">
                <wp:simplePos x="0" y="0"/>
                <wp:positionH relativeFrom="column">
                  <wp:posOffset>7327265</wp:posOffset>
                </wp:positionH>
                <wp:positionV relativeFrom="paragraph">
                  <wp:posOffset>539750</wp:posOffset>
                </wp:positionV>
                <wp:extent cx="2047875" cy="1024890"/>
                <wp:effectExtent l="19050" t="19050" r="2857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B48A3" w14:textId="77777777" w:rsidR="001E0A40" w:rsidRDefault="001E0A40" w:rsidP="003678A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British Values</w:t>
                            </w:r>
                          </w:p>
                          <w:p w14:paraId="6C9F7233" w14:textId="77777777" w:rsidR="001565C3" w:rsidRDefault="001565C3" w:rsidP="001565C3">
                            <w:pPr>
                              <w:spacing w:after="0"/>
                              <w:jc w:val="center"/>
                            </w:pPr>
                          </w:p>
                          <w:p w14:paraId="69A10C0A" w14:textId="15F8311C" w:rsidR="001E0A40" w:rsidRPr="00396D23" w:rsidRDefault="00396D23" w:rsidP="00396D23">
                            <w:pPr>
                              <w:jc w:val="center"/>
                            </w:pPr>
                            <w:r w:rsidRPr="00396D23">
                              <w:t>Tolerance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76.95pt;margin-top:42.5pt;width:161.25pt;height:8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" strokeweight="3pt">
                <v:textbox>
                  <w:txbxContent>
                    <w:p w14:paraId="737B48A3" w14:textId="77777777" w:rsidR="001E0A40" w:rsidRDefault="001E0A40" w:rsidP="003678A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British Values</w:t>
                      </w:r>
                    </w:p>
                    <w:p w14:paraId="6C9F7233" w14:textId="77777777" w:rsidR="001565C3" w:rsidRDefault="001565C3" w:rsidP="001565C3">
                      <w:pPr>
                        <w:spacing w:after="0"/>
                        <w:jc w:val="center"/>
                      </w:pPr>
                    </w:p>
                    <w:p w14:paraId="69A10C0A" w14:textId="15F8311C" w:rsidR="001E0A40" w:rsidRPr="00396D23" w:rsidRDefault="00396D23" w:rsidP="00396D23">
                      <w:pPr>
                        <w:jc w:val="center"/>
                      </w:pPr>
                      <w:r w:rsidRPr="00396D23">
                        <w:t>Tolerance</w:t>
                      </w:r>
                    </w:p>
                  </w:txbxContent>
                </v:textbox>
              </v:shape>
            </w:pict>
          </mc:Fallback>
        </mc:AlternateContent>
      </w: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6FC108" wp14:editId="257958AB">
                <wp:simplePos x="0" y="0"/>
                <wp:positionH relativeFrom="column">
                  <wp:posOffset>3860800</wp:posOffset>
                </wp:positionH>
                <wp:positionV relativeFrom="paragraph">
                  <wp:posOffset>539750</wp:posOffset>
                </wp:positionV>
                <wp:extent cx="3362325" cy="1024890"/>
                <wp:effectExtent l="19050" t="19050" r="28575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942A7" w14:textId="77777777" w:rsidR="001E0A40" w:rsidRDefault="001E0A40" w:rsidP="005576E3">
                            <w:pPr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The Whole Child (PE, RE and Collective Worship)</w:t>
                            </w:r>
                          </w:p>
                          <w:p w14:paraId="702EDCAD" w14:textId="53853AFC" w:rsidR="001E0A40" w:rsidRDefault="001E0A40" w:rsidP="00841E6E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841E6E">
                              <w:rPr>
                                <w:rFonts w:cs="Arial"/>
                                <w:highlight w:val="lightGray"/>
                              </w:rPr>
                              <w:t>PE</w:t>
                            </w:r>
                            <w:r>
                              <w:rPr>
                                <w:rFonts w:cs="Arial"/>
                              </w:rPr>
                              <w:t xml:space="preserve"> – </w:t>
                            </w:r>
                            <w:r w:rsidR="001565C3" w:rsidRPr="001565C3">
                              <w:rPr>
                                <w:rFonts w:cs="Arial"/>
                                <w:b/>
                              </w:rPr>
                              <w:t>TUESDAYS AND THURSDAYS</w:t>
                            </w:r>
                            <w:r w:rsidR="001565C3" w:rsidRPr="001565C3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1565C3">
                              <w:rPr>
                                <w:rFonts w:cs="Arial"/>
                              </w:rPr>
                              <w:t>with Mr Bingham.</w:t>
                            </w:r>
                          </w:p>
                          <w:p w14:paraId="50D4DB26" w14:textId="68B99100" w:rsidR="001E0A40" w:rsidRPr="00841E6E" w:rsidRDefault="001E0A40" w:rsidP="00841E6E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841E6E">
                              <w:rPr>
                                <w:rFonts w:cs="Arial"/>
                                <w:highlight w:val="lightGray"/>
                              </w:rPr>
                              <w:t>RE</w:t>
                            </w:r>
                            <w:r w:rsidRPr="00841E6E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1565C3">
                              <w:rPr>
                                <w:rFonts w:cs="Arial"/>
                              </w:rPr>
                              <w:t>–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0250E5">
                              <w:rPr>
                                <w:rFonts w:cs="Arial"/>
                              </w:rPr>
                              <w:t>Moral choices.</w:t>
                            </w:r>
                          </w:p>
                          <w:p w14:paraId="10E815DA" w14:textId="136FCB23" w:rsidR="001E0A40" w:rsidRPr="00C8147A" w:rsidRDefault="001E0A40" w:rsidP="005576E3">
                            <w:r w:rsidRPr="00C8147A">
                              <w:rPr>
                                <w:highlight w:val="lightGray"/>
                              </w:rPr>
                              <w:t>Collective Worship theme</w:t>
                            </w:r>
                            <w:r>
                              <w:t xml:space="preserve"> </w:t>
                            </w:r>
                            <w:r w:rsidR="001565C3">
                              <w:t>–</w:t>
                            </w:r>
                            <w:r w:rsidR="00396D23">
                              <w:t xml:space="preserve"> Creativity </w:t>
                            </w:r>
                          </w:p>
                          <w:p w14:paraId="329B05E4" w14:textId="77777777" w:rsidR="001E0A40" w:rsidRPr="00C8147A" w:rsidRDefault="001E0A40" w:rsidP="00557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4pt;margin-top:42.5pt;width:264.75pt;height:8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" strokecolor="red" strokeweight="3pt">
                <v:textbox>
                  <w:txbxContent>
                    <w:p w14:paraId="5B6942A7" w14:textId="77777777" w:rsidR="001E0A40" w:rsidRDefault="001E0A40" w:rsidP="005576E3">
                      <w:pPr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The Whole Child (PE, RE and Collective Worship)</w:t>
                      </w:r>
                    </w:p>
                    <w:p w14:paraId="702EDCAD" w14:textId="53853AFC" w:rsidR="001E0A40" w:rsidRDefault="001E0A40" w:rsidP="00841E6E">
                      <w:pPr>
                        <w:spacing w:after="0"/>
                        <w:rPr>
                          <w:rFonts w:cs="Arial"/>
                        </w:rPr>
                      </w:pPr>
                      <w:r w:rsidRPr="00841E6E">
                        <w:rPr>
                          <w:rFonts w:cs="Arial"/>
                          <w:highlight w:val="lightGray"/>
                        </w:rPr>
                        <w:t>PE</w:t>
                      </w:r>
                      <w:r>
                        <w:rPr>
                          <w:rFonts w:cs="Arial"/>
                        </w:rPr>
                        <w:t xml:space="preserve"> – </w:t>
                      </w:r>
                      <w:r w:rsidR="001565C3" w:rsidRPr="001565C3">
                        <w:rPr>
                          <w:rFonts w:cs="Arial"/>
                          <w:b/>
                        </w:rPr>
                        <w:t>TUESDAYS AND THURSDAYS</w:t>
                      </w:r>
                      <w:r w:rsidR="001565C3" w:rsidRPr="001565C3">
                        <w:rPr>
                          <w:rFonts w:cs="Arial"/>
                        </w:rPr>
                        <w:t xml:space="preserve"> </w:t>
                      </w:r>
                      <w:r w:rsidR="001565C3">
                        <w:rPr>
                          <w:rFonts w:cs="Arial"/>
                        </w:rPr>
                        <w:t>with Mr Bingham.</w:t>
                      </w:r>
                    </w:p>
                    <w:p w14:paraId="50D4DB26" w14:textId="68B99100" w:rsidR="001E0A40" w:rsidRPr="00841E6E" w:rsidRDefault="001E0A40" w:rsidP="00841E6E">
                      <w:pPr>
                        <w:spacing w:after="0"/>
                        <w:rPr>
                          <w:rFonts w:cs="Arial"/>
                        </w:rPr>
                      </w:pPr>
                      <w:r w:rsidRPr="00841E6E">
                        <w:rPr>
                          <w:rFonts w:cs="Arial"/>
                          <w:highlight w:val="lightGray"/>
                        </w:rPr>
                        <w:t>RE</w:t>
                      </w:r>
                      <w:r w:rsidRPr="00841E6E">
                        <w:rPr>
                          <w:rFonts w:cs="Arial"/>
                        </w:rPr>
                        <w:t xml:space="preserve"> </w:t>
                      </w:r>
                      <w:r w:rsidR="001565C3">
                        <w:rPr>
                          <w:rFonts w:cs="Arial"/>
                        </w:rPr>
                        <w:t>–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0250E5">
                        <w:rPr>
                          <w:rFonts w:cs="Arial"/>
                        </w:rPr>
                        <w:t>Moral choices.</w:t>
                      </w:r>
                    </w:p>
                    <w:p w14:paraId="10E815DA" w14:textId="136FCB23" w:rsidR="001E0A40" w:rsidRPr="00C8147A" w:rsidRDefault="001E0A40" w:rsidP="005576E3">
                      <w:r w:rsidRPr="00C8147A">
                        <w:rPr>
                          <w:highlight w:val="lightGray"/>
                        </w:rPr>
                        <w:t>Collective Worship theme</w:t>
                      </w:r>
                      <w:r>
                        <w:t xml:space="preserve"> </w:t>
                      </w:r>
                      <w:r w:rsidR="001565C3">
                        <w:t>–</w:t>
                      </w:r>
                      <w:r w:rsidR="00396D23">
                        <w:t xml:space="preserve"> Creativity </w:t>
                      </w:r>
                    </w:p>
                    <w:p w14:paraId="329B05E4" w14:textId="77777777" w:rsidR="001E0A40" w:rsidRPr="00C8147A" w:rsidRDefault="001E0A40" w:rsidP="005576E3"/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</w:p>
    <w:sectPr w:rsidR="001E0A40" w:rsidRPr="005576E3" w:rsidSect="00165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567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07525" w14:textId="77777777" w:rsidR="006533AB" w:rsidRDefault="006533AB" w:rsidP="005576E3">
      <w:pPr>
        <w:spacing w:after="0" w:line="240" w:lineRule="auto"/>
      </w:pPr>
      <w:r>
        <w:separator/>
      </w:r>
    </w:p>
  </w:endnote>
  <w:endnote w:type="continuationSeparator" w:id="0">
    <w:p w14:paraId="5842394A" w14:textId="77777777" w:rsidR="006533AB" w:rsidRDefault="006533AB" w:rsidP="0055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1E7D4" w14:textId="77777777" w:rsidR="001E0A40" w:rsidRDefault="001E0A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C8533" w14:textId="77777777" w:rsidR="001E0A40" w:rsidRDefault="001E0A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2DDB4" w14:textId="77777777" w:rsidR="001E0A40" w:rsidRDefault="001E0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73FF5" w14:textId="77777777" w:rsidR="006533AB" w:rsidRDefault="006533AB" w:rsidP="005576E3">
      <w:pPr>
        <w:spacing w:after="0" w:line="240" w:lineRule="auto"/>
      </w:pPr>
      <w:r>
        <w:separator/>
      </w:r>
    </w:p>
  </w:footnote>
  <w:footnote w:type="continuationSeparator" w:id="0">
    <w:p w14:paraId="29513EB3" w14:textId="77777777" w:rsidR="006533AB" w:rsidRDefault="006533AB" w:rsidP="0055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2E6F5" w14:textId="77777777" w:rsidR="001E0A40" w:rsidRDefault="001E0A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BCC76" w14:textId="77777777" w:rsidR="001E0A40" w:rsidRDefault="001E0A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0D776" w14:textId="77777777" w:rsidR="001E0A40" w:rsidRDefault="001E0A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AA2"/>
    <w:multiLevelType w:val="hybridMultilevel"/>
    <w:tmpl w:val="CBCABE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360EE2"/>
    <w:multiLevelType w:val="multilevel"/>
    <w:tmpl w:val="2AF0BD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0D93CF2"/>
    <w:multiLevelType w:val="hybridMultilevel"/>
    <w:tmpl w:val="45F66F5A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03F4F"/>
    <w:multiLevelType w:val="multilevel"/>
    <w:tmpl w:val="DE9ED2D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4166EB6"/>
    <w:multiLevelType w:val="multilevel"/>
    <w:tmpl w:val="FE465C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A7"/>
    <w:rsid w:val="00002EE3"/>
    <w:rsid w:val="0000710D"/>
    <w:rsid w:val="0001671E"/>
    <w:rsid w:val="00024306"/>
    <w:rsid w:val="000250E5"/>
    <w:rsid w:val="00043FE5"/>
    <w:rsid w:val="0005594E"/>
    <w:rsid w:val="0006270B"/>
    <w:rsid w:val="0006537B"/>
    <w:rsid w:val="00085A3C"/>
    <w:rsid w:val="00094AEA"/>
    <w:rsid w:val="000A2C70"/>
    <w:rsid w:val="000C2702"/>
    <w:rsid w:val="000E476A"/>
    <w:rsid w:val="00114E35"/>
    <w:rsid w:val="00127CD8"/>
    <w:rsid w:val="00151910"/>
    <w:rsid w:val="001565C3"/>
    <w:rsid w:val="00157B18"/>
    <w:rsid w:val="00165166"/>
    <w:rsid w:val="001B5205"/>
    <w:rsid w:val="001C016D"/>
    <w:rsid w:val="001D32B2"/>
    <w:rsid w:val="001E0A40"/>
    <w:rsid w:val="00213F2E"/>
    <w:rsid w:val="00214918"/>
    <w:rsid w:val="0023279B"/>
    <w:rsid w:val="002604C5"/>
    <w:rsid w:val="00265A27"/>
    <w:rsid w:val="00272CAB"/>
    <w:rsid w:val="00285505"/>
    <w:rsid w:val="00285AFE"/>
    <w:rsid w:val="002A40C6"/>
    <w:rsid w:val="002E312D"/>
    <w:rsid w:val="002E3CDD"/>
    <w:rsid w:val="002E6BE7"/>
    <w:rsid w:val="003162E7"/>
    <w:rsid w:val="0033747B"/>
    <w:rsid w:val="00345F43"/>
    <w:rsid w:val="00345FBA"/>
    <w:rsid w:val="003616E7"/>
    <w:rsid w:val="003678A4"/>
    <w:rsid w:val="00376207"/>
    <w:rsid w:val="00386230"/>
    <w:rsid w:val="00396D23"/>
    <w:rsid w:val="00397876"/>
    <w:rsid w:val="003B0DAE"/>
    <w:rsid w:val="003C3089"/>
    <w:rsid w:val="003D5D38"/>
    <w:rsid w:val="00452C52"/>
    <w:rsid w:val="00467F85"/>
    <w:rsid w:val="00491FD8"/>
    <w:rsid w:val="00497F0B"/>
    <w:rsid w:val="004F53D3"/>
    <w:rsid w:val="0051036E"/>
    <w:rsid w:val="00510E78"/>
    <w:rsid w:val="00517816"/>
    <w:rsid w:val="005409A6"/>
    <w:rsid w:val="00540F6E"/>
    <w:rsid w:val="005576E3"/>
    <w:rsid w:val="00557742"/>
    <w:rsid w:val="005936AD"/>
    <w:rsid w:val="005A0CC1"/>
    <w:rsid w:val="005B4E9D"/>
    <w:rsid w:val="00606BC7"/>
    <w:rsid w:val="00617884"/>
    <w:rsid w:val="00625675"/>
    <w:rsid w:val="006533AB"/>
    <w:rsid w:val="006614D1"/>
    <w:rsid w:val="006A478F"/>
    <w:rsid w:val="006B19B8"/>
    <w:rsid w:val="006D6B94"/>
    <w:rsid w:val="006D712B"/>
    <w:rsid w:val="007103BF"/>
    <w:rsid w:val="007C4077"/>
    <w:rsid w:val="007C4919"/>
    <w:rsid w:val="007D2A53"/>
    <w:rsid w:val="007E2AD1"/>
    <w:rsid w:val="00841E6E"/>
    <w:rsid w:val="0084513C"/>
    <w:rsid w:val="008537F9"/>
    <w:rsid w:val="00892078"/>
    <w:rsid w:val="008B5954"/>
    <w:rsid w:val="008D0B6D"/>
    <w:rsid w:val="008E5348"/>
    <w:rsid w:val="008E7AF7"/>
    <w:rsid w:val="00943999"/>
    <w:rsid w:val="00946F1B"/>
    <w:rsid w:val="00960EB8"/>
    <w:rsid w:val="0096585B"/>
    <w:rsid w:val="00982092"/>
    <w:rsid w:val="0099231C"/>
    <w:rsid w:val="00993B39"/>
    <w:rsid w:val="009A0BF7"/>
    <w:rsid w:val="009B4F57"/>
    <w:rsid w:val="009D6ECD"/>
    <w:rsid w:val="009F1879"/>
    <w:rsid w:val="00A04EA0"/>
    <w:rsid w:val="00A12CD7"/>
    <w:rsid w:val="00A44FE6"/>
    <w:rsid w:val="00A70CDA"/>
    <w:rsid w:val="00A74FEC"/>
    <w:rsid w:val="00A85ACF"/>
    <w:rsid w:val="00A96B31"/>
    <w:rsid w:val="00AC1F0B"/>
    <w:rsid w:val="00AC3A4D"/>
    <w:rsid w:val="00B13B23"/>
    <w:rsid w:val="00B22C7D"/>
    <w:rsid w:val="00B30D61"/>
    <w:rsid w:val="00B3701C"/>
    <w:rsid w:val="00B4036F"/>
    <w:rsid w:val="00B55487"/>
    <w:rsid w:val="00BA7388"/>
    <w:rsid w:val="00BC795C"/>
    <w:rsid w:val="00BD3F55"/>
    <w:rsid w:val="00BF234D"/>
    <w:rsid w:val="00C00E7A"/>
    <w:rsid w:val="00C0717B"/>
    <w:rsid w:val="00C121F7"/>
    <w:rsid w:val="00C24653"/>
    <w:rsid w:val="00C46730"/>
    <w:rsid w:val="00C53115"/>
    <w:rsid w:val="00C63FB9"/>
    <w:rsid w:val="00C8147A"/>
    <w:rsid w:val="00CA21B2"/>
    <w:rsid w:val="00CA40C7"/>
    <w:rsid w:val="00CC3BFF"/>
    <w:rsid w:val="00CF3775"/>
    <w:rsid w:val="00D23D68"/>
    <w:rsid w:val="00D44F79"/>
    <w:rsid w:val="00D46E95"/>
    <w:rsid w:val="00D9171A"/>
    <w:rsid w:val="00D9764C"/>
    <w:rsid w:val="00DA045B"/>
    <w:rsid w:val="00E12438"/>
    <w:rsid w:val="00E1671E"/>
    <w:rsid w:val="00E3752A"/>
    <w:rsid w:val="00E3770A"/>
    <w:rsid w:val="00E52865"/>
    <w:rsid w:val="00E825B7"/>
    <w:rsid w:val="00E84995"/>
    <w:rsid w:val="00E87E5E"/>
    <w:rsid w:val="00E93BFF"/>
    <w:rsid w:val="00E93FC4"/>
    <w:rsid w:val="00E94C00"/>
    <w:rsid w:val="00EA1178"/>
    <w:rsid w:val="00EA4926"/>
    <w:rsid w:val="00EC5D57"/>
    <w:rsid w:val="00EC6B8F"/>
    <w:rsid w:val="00ED1FAE"/>
    <w:rsid w:val="00EE1F07"/>
    <w:rsid w:val="00EF6D54"/>
    <w:rsid w:val="00F17096"/>
    <w:rsid w:val="00F27029"/>
    <w:rsid w:val="00F40CE0"/>
    <w:rsid w:val="00F54290"/>
    <w:rsid w:val="00F55CD9"/>
    <w:rsid w:val="00FB46AC"/>
    <w:rsid w:val="00FB7540"/>
    <w:rsid w:val="00FD443D"/>
    <w:rsid w:val="00FD64A7"/>
    <w:rsid w:val="00FE1011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2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  <w:style w:type="character" w:customStyle="1" w:styleId="apple-converted-space">
    <w:name w:val="apple-converted-space"/>
    <w:basedOn w:val="DefaultParagraphFont"/>
    <w:rsid w:val="00043FE5"/>
  </w:style>
  <w:style w:type="character" w:styleId="Strong">
    <w:name w:val="Strong"/>
    <w:basedOn w:val="DefaultParagraphFont"/>
    <w:uiPriority w:val="22"/>
    <w:qFormat/>
    <w:rsid w:val="00841E6E"/>
    <w:rPr>
      <w:b/>
      <w:bCs/>
    </w:rPr>
  </w:style>
  <w:style w:type="character" w:customStyle="1" w:styleId="arialblack10">
    <w:name w:val="arial_black_10"/>
    <w:basedOn w:val="DefaultParagraphFont"/>
    <w:rsid w:val="00BC795C"/>
  </w:style>
  <w:style w:type="paragraph" w:styleId="ListParagraph">
    <w:name w:val="List Paragraph"/>
    <w:basedOn w:val="Normal"/>
    <w:uiPriority w:val="34"/>
    <w:qFormat/>
    <w:rsid w:val="00710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  <w:style w:type="character" w:customStyle="1" w:styleId="apple-converted-space">
    <w:name w:val="apple-converted-space"/>
    <w:basedOn w:val="DefaultParagraphFont"/>
    <w:rsid w:val="00043FE5"/>
  </w:style>
  <w:style w:type="character" w:styleId="Strong">
    <w:name w:val="Strong"/>
    <w:basedOn w:val="DefaultParagraphFont"/>
    <w:uiPriority w:val="22"/>
    <w:qFormat/>
    <w:rsid w:val="00841E6E"/>
    <w:rPr>
      <w:b/>
      <w:bCs/>
    </w:rPr>
  </w:style>
  <w:style w:type="character" w:customStyle="1" w:styleId="arialblack10">
    <w:name w:val="arial_black_10"/>
    <w:basedOn w:val="DefaultParagraphFont"/>
    <w:rsid w:val="00BC795C"/>
  </w:style>
  <w:style w:type="paragraph" w:styleId="ListParagraph">
    <w:name w:val="List Paragraph"/>
    <w:basedOn w:val="Normal"/>
    <w:uiPriority w:val="34"/>
    <w:qFormat/>
    <w:rsid w:val="0071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Blackmore</dc:creator>
  <cp:lastModifiedBy>Alastair Harrison</cp:lastModifiedBy>
  <cp:revision>3</cp:revision>
  <cp:lastPrinted>2017-05-17T09:19:00Z</cp:lastPrinted>
  <dcterms:created xsi:type="dcterms:W3CDTF">2019-01-20T21:53:00Z</dcterms:created>
  <dcterms:modified xsi:type="dcterms:W3CDTF">2019-01-21T15:39:00Z</dcterms:modified>
</cp:coreProperties>
</file>